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723" w:rsidRDefault="009C0723" w:rsidP="009C0723">
      <w:pPr>
        <w:jc w:val="center"/>
        <w:rPr>
          <w:sz w:val="22"/>
        </w:rPr>
      </w:pPr>
    </w:p>
    <w:p w:rsidR="00146DF9" w:rsidRDefault="00146DF9" w:rsidP="009C0723">
      <w:pPr>
        <w:jc w:val="center"/>
        <w:rPr>
          <w:sz w:val="22"/>
        </w:rPr>
      </w:pPr>
    </w:p>
    <w:p w:rsidR="00146DF9" w:rsidRPr="001131A4" w:rsidRDefault="00146DF9" w:rsidP="009C0723">
      <w:pPr>
        <w:jc w:val="center"/>
        <w:rPr>
          <w:sz w:val="22"/>
        </w:rPr>
      </w:pPr>
    </w:p>
    <w:p w:rsidR="009C0723" w:rsidRPr="001131A4" w:rsidRDefault="009C0723" w:rsidP="009C0723">
      <w:pPr>
        <w:jc w:val="center"/>
        <w:rPr>
          <w:sz w:val="22"/>
        </w:rPr>
      </w:pPr>
    </w:p>
    <w:p w:rsidR="009C0723" w:rsidRPr="001131A4" w:rsidRDefault="009C0723" w:rsidP="009C0723">
      <w:pPr>
        <w:jc w:val="center"/>
        <w:rPr>
          <w:sz w:val="22"/>
        </w:rPr>
      </w:pPr>
    </w:p>
    <w:p w:rsidR="009C0723" w:rsidRPr="001131A4" w:rsidRDefault="009C0723" w:rsidP="009C0723">
      <w:pPr>
        <w:jc w:val="center"/>
        <w:rPr>
          <w:sz w:val="22"/>
        </w:rPr>
      </w:pPr>
    </w:p>
    <w:p w:rsidR="009C0723" w:rsidRPr="001131A4" w:rsidRDefault="009C0723" w:rsidP="009C0723">
      <w:pPr>
        <w:jc w:val="center"/>
        <w:rPr>
          <w:sz w:val="22"/>
        </w:rPr>
      </w:pPr>
    </w:p>
    <w:p w:rsidR="004E1768" w:rsidRDefault="004F7B17" w:rsidP="009C0723">
      <w:pPr>
        <w:jc w:val="center"/>
        <w:rPr>
          <w:sz w:val="76"/>
          <w:szCs w:val="76"/>
          <w:u w:val="single"/>
        </w:rPr>
      </w:pPr>
      <w:r>
        <w:rPr>
          <w:rFonts w:hint="eastAsia"/>
          <w:sz w:val="76"/>
          <w:szCs w:val="76"/>
          <w:u w:val="single"/>
        </w:rPr>
        <w:t>「</w:t>
      </w:r>
      <w:r w:rsidR="009C0723" w:rsidRPr="001131A4">
        <w:rPr>
          <w:rFonts w:hint="eastAsia"/>
          <w:sz w:val="76"/>
          <w:szCs w:val="76"/>
          <w:u w:val="single"/>
        </w:rPr>
        <w:t>うみりん</w:t>
      </w:r>
      <w:r>
        <w:rPr>
          <w:rFonts w:hint="eastAsia"/>
          <w:sz w:val="76"/>
          <w:szCs w:val="76"/>
          <w:u w:val="single"/>
        </w:rPr>
        <w:t>」</w:t>
      </w:r>
      <w:r w:rsidR="004E1768">
        <w:rPr>
          <w:rFonts w:hint="eastAsia"/>
          <w:sz w:val="76"/>
          <w:szCs w:val="76"/>
          <w:u w:val="single"/>
        </w:rPr>
        <w:t>着ぐるみ</w:t>
      </w:r>
    </w:p>
    <w:p w:rsidR="009C0723" w:rsidRPr="001131A4" w:rsidRDefault="009C0723" w:rsidP="009C0723">
      <w:pPr>
        <w:jc w:val="center"/>
        <w:rPr>
          <w:sz w:val="76"/>
          <w:szCs w:val="76"/>
          <w:u w:val="single"/>
        </w:rPr>
      </w:pPr>
      <w:r w:rsidRPr="001131A4">
        <w:rPr>
          <w:rFonts w:hint="eastAsia"/>
          <w:sz w:val="76"/>
          <w:szCs w:val="76"/>
          <w:u w:val="single"/>
        </w:rPr>
        <w:t>使用</w:t>
      </w:r>
      <w:r w:rsidR="0035793F" w:rsidRPr="001131A4">
        <w:rPr>
          <w:rFonts w:hint="eastAsia"/>
          <w:sz w:val="76"/>
          <w:szCs w:val="76"/>
          <w:u w:val="single"/>
        </w:rPr>
        <w:t>マニュアル</w:t>
      </w:r>
    </w:p>
    <w:p w:rsidR="00C27220" w:rsidRPr="001131A4" w:rsidRDefault="00C27220" w:rsidP="009C0723">
      <w:pPr>
        <w:jc w:val="center"/>
        <w:rPr>
          <w:sz w:val="76"/>
          <w:szCs w:val="76"/>
        </w:rPr>
      </w:pPr>
    </w:p>
    <w:p w:rsidR="00C27220" w:rsidRDefault="00C27220" w:rsidP="009C0723">
      <w:pPr>
        <w:jc w:val="center"/>
        <w:rPr>
          <w:sz w:val="22"/>
        </w:rPr>
      </w:pPr>
    </w:p>
    <w:p w:rsidR="001131A4" w:rsidRDefault="001131A4" w:rsidP="009C0723">
      <w:pPr>
        <w:jc w:val="center"/>
        <w:rPr>
          <w:sz w:val="22"/>
        </w:rPr>
      </w:pPr>
    </w:p>
    <w:p w:rsidR="001131A4" w:rsidRDefault="001131A4" w:rsidP="009C0723">
      <w:pPr>
        <w:jc w:val="center"/>
        <w:rPr>
          <w:sz w:val="22"/>
        </w:rPr>
      </w:pPr>
    </w:p>
    <w:p w:rsidR="001131A4" w:rsidRDefault="001131A4" w:rsidP="009C0723">
      <w:pPr>
        <w:jc w:val="center"/>
        <w:rPr>
          <w:sz w:val="22"/>
        </w:rPr>
      </w:pPr>
    </w:p>
    <w:p w:rsidR="001131A4" w:rsidRDefault="001131A4" w:rsidP="009C0723">
      <w:pPr>
        <w:jc w:val="center"/>
        <w:rPr>
          <w:sz w:val="22"/>
        </w:rPr>
      </w:pPr>
    </w:p>
    <w:p w:rsidR="001131A4" w:rsidRDefault="001131A4" w:rsidP="009C0723">
      <w:pPr>
        <w:jc w:val="center"/>
        <w:rPr>
          <w:sz w:val="22"/>
        </w:rPr>
      </w:pPr>
    </w:p>
    <w:p w:rsidR="001131A4" w:rsidRDefault="001131A4" w:rsidP="009C0723">
      <w:pPr>
        <w:jc w:val="center"/>
        <w:rPr>
          <w:sz w:val="22"/>
        </w:rPr>
      </w:pPr>
    </w:p>
    <w:p w:rsidR="001131A4" w:rsidRDefault="001131A4" w:rsidP="009C0723">
      <w:pPr>
        <w:jc w:val="center"/>
        <w:rPr>
          <w:sz w:val="22"/>
        </w:rPr>
      </w:pPr>
    </w:p>
    <w:p w:rsidR="001131A4" w:rsidRDefault="001131A4" w:rsidP="009C0723">
      <w:pPr>
        <w:jc w:val="center"/>
        <w:rPr>
          <w:sz w:val="22"/>
        </w:rPr>
      </w:pPr>
    </w:p>
    <w:p w:rsidR="001131A4" w:rsidRDefault="001131A4" w:rsidP="009C0723">
      <w:pPr>
        <w:jc w:val="center"/>
        <w:rPr>
          <w:sz w:val="22"/>
        </w:rPr>
      </w:pPr>
    </w:p>
    <w:p w:rsidR="001131A4" w:rsidRDefault="001131A4" w:rsidP="009C0723">
      <w:pPr>
        <w:jc w:val="center"/>
        <w:rPr>
          <w:sz w:val="22"/>
        </w:rPr>
      </w:pPr>
    </w:p>
    <w:p w:rsidR="001131A4" w:rsidRDefault="001131A4" w:rsidP="009C0723">
      <w:pPr>
        <w:jc w:val="center"/>
        <w:rPr>
          <w:sz w:val="22"/>
        </w:rPr>
      </w:pPr>
    </w:p>
    <w:p w:rsidR="001131A4" w:rsidRDefault="001131A4" w:rsidP="009C0723">
      <w:pPr>
        <w:jc w:val="center"/>
        <w:rPr>
          <w:sz w:val="22"/>
        </w:rPr>
      </w:pPr>
    </w:p>
    <w:p w:rsidR="001131A4" w:rsidRDefault="001131A4" w:rsidP="009C0723">
      <w:pPr>
        <w:jc w:val="center"/>
        <w:rPr>
          <w:sz w:val="22"/>
        </w:rPr>
      </w:pPr>
    </w:p>
    <w:p w:rsidR="001131A4" w:rsidRPr="004E1768" w:rsidRDefault="001131A4" w:rsidP="009C0723">
      <w:pPr>
        <w:jc w:val="center"/>
        <w:rPr>
          <w:sz w:val="22"/>
        </w:rPr>
      </w:pPr>
    </w:p>
    <w:p w:rsidR="00C27220" w:rsidRPr="001131A4" w:rsidRDefault="00C27220" w:rsidP="009C0723">
      <w:pPr>
        <w:jc w:val="center"/>
        <w:rPr>
          <w:sz w:val="22"/>
        </w:rPr>
      </w:pPr>
    </w:p>
    <w:p w:rsidR="00C27220" w:rsidRPr="001131A4" w:rsidRDefault="00C27220" w:rsidP="009C0723">
      <w:pPr>
        <w:jc w:val="center"/>
        <w:rPr>
          <w:b/>
          <w:color w:val="FF0000"/>
          <w:sz w:val="76"/>
          <w:szCs w:val="76"/>
        </w:rPr>
      </w:pPr>
    </w:p>
    <w:p w:rsidR="00C27220" w:rsidRPr="001131A4" w:rsidRDefault="009C0723">
      <w:pPr>
        <w:widowControl/>
        <w:jc w:val="left"/>
        <w:rPr>
          <w:sz w:val="22"/>
        </w:rPr>
      </w:pPr>
      <w:r w:rsidRPr="001131A4">
        <w:rPr>
          <w:sz w:val="22"/>
        </w:rPr>
        <w:br w:type="page"/>
      </w:r>
    </w:p>
    <w:p w:rsidR="009C0723" w:rsidRPr="001131A4" w:rsidRDefault="009C0723" w:rsidP="009C0723">
      <w:pPr>
        <w:pStyle w:val="a3"/>
        <w:numPr>
          <w:ilvl w:val="0"/>
          <w:numId w:val="2"/>
        </w:numPr>
        <w:ind w:leftChars="0"/>
        <w:rPr>
          <w:sz w:val="22"/>
        </w:rPr>
      </w:pPr>
      <w:r w:rsidRPr="001131A4">
        <w:rPr>
          <w:rFonts w:hint="eastAsia"/>
          <w:sz w:val="22"/>
        </w:rPr>
        <w:lastRenderedPageBreak/>
        <w:t>着用者</w:t>
      </w:r>
      <w:r w:rsidR="00A23B6B" w:rsidRPr="001131A4">
        <w:rPr>
          <w:rFonts w:hint="eastAsia"/>
          <w:sz w:val="22"/>
        </w:rPr>
        <w:t>について</w:t>
      </w:r>
      <w:r w:rsidRPr="001131A4">
        <w:rPr>
          <w:rFonts w:hint="eastAsia"/>
          <w:sz w:val="22"/>
        </w:rPr>
        <w:t>：</w:t>
      </w:r>
      <w:r w:rsidRPr="001131A4">
        <w:rPr>
          <w:rFonts w:hint="eastAsia"/>
          <w:sz w:val="22"/>
        </w:rPr>
        <w:t>2</w:t>
      </w:r>
      <w:r w:rsidRPr="001131A4">
        <w:rPr>
          <w:rFonts w:hint="eastAsia"/>
          <w:sz w:val="22"/>
        </w:rPr>
        <w:t>人以上</w:t>
      </w:r>
      <w:r w:rsidRPr="001131A4">
        <w:rPr>
          <w:rFonts w:hint="eastAsia"/>
          <w:sz w:val="22"/>
        </w:rPr>
        <w:t xml:space="preserve"> </w:t>
      </w:r>
    </w:p>
    <w:p w:rsidR="009C0723" w:rsidRPr="001131A4" w:rsidRDefault="0051567D" w:rsidP="009C0723">
      <w:pPr>
        <w:ind w:leftChars="80" w:left="828" w:hangingChars="300" w:hanging="660"/>
        <w:rPr>
          <w:sz w:val="22"/>
        </w:rPr>
      </w:pPr>
      <w:r>
        <w:rPr>
          <w:rFonts w:hint="eastAsia"/>
          <w:sz w:val="22"/>
        </w:rPr>
        <w:t>（１）着ぐるみ着用者は、身長</w:t>
      </w:r>
      <w:r>
        <w:rPr>
          <w:rFonts w:hint="eastAsia"/>
          <w:sz w:val="22"/>
        </w:rPr>
        <w:t>150</w:t>
      </w:r>
      <w:r>
        <w:rPr>
          <w:rFonts w:hint="eastAsia"/>
          <w:sz w:val="22"/>
        </w:rPr>
        <w:t>センチメートルから</w:t>
      </w:r>
      <w:r>
        <w:rPr>
          <w:rFonts w:hint="eastAsia"/>
          <w:sz w:val="22"/>
        </w:rPr>
        <w:t>185</w:t>
      </w:r>
      <w:r w:rsidR="009C0723" w:rsidRPr="001131A4">
        <w:rPr>
          <w:rFonts w:hint="eastAsia"/>
          <w:sz w:val="22"/>
        </w:rPr>
        <w:t>センチメートルの</w:t>
      </w:r>
      <w:r w:rsidR="009C0723" w:rsidRPr="001131A4">
        <w:rPr>
          <w:rFonts w:hint="eastAsia"/>
          <w:sz w:val="22"/>
        </w:rPr>
        <w:t>18</w:t>
      </w:r>
      <w:r w:rsidR="009C0723" w:rsidRPr="001131A4">
        <w:rPr>
          <w:rFonts w:hint="eastAsia"/>
          <w:sz w:val="22"/>
        </w:rPr>
        <w:t>歳以上の人とします。</w:t>
      </w:r>
    </w:p>
    <w:p w:rsidR="009C0723" w:rsidRPr="001131A4" w:rsidRDefault="009C0723" w:rsidP="009C0723">
      <w:pPr>
        <w:ind w:firstLineChars="100" w:firstLine="220"/>
        <w:rPr>
          <w:sz w:val="22"/>
        </w:rPr>
      </w:pPr>
      <w:r w:rsidRPr="001131A4">
        <w:rPr>
          <w:rFonts w:hint="eastAsia"/>
          <w:sz w:val="22"/>
        </w:rPr>
        <w:t>（２）着用者は、</w:t>
      </w:r>
      <w:r w:rsidRPr="001131A4">
        <w:rPr>
          <w:rFonts w:hint="eastAsia"/>
          <w:sz w:val="22"/>
        </w:rPr>
        <w:t>2</w:t>
      </w:r>
      <w:r w:rsidRPr="001131A4">
        <w:rPr>
          <w:rFonts w:hint="eastAsia"/>
          <w:sz w:val="22"/>
        </w:rPr>
        <w:t>人以上で交代する体制を取ってください。</w:t>
      </w:r>
    </w:p>
    <w:p w:rsidR="00B628C4" w:rsidRPr="001131A4" w:rsidRDefault="009C0723" w:rsidP="009C0723">
      <w:pPr>
        <w:ind w:leftChars="100" w:left="870" w:hangingChars="300" w:hanging="660"/>
        <w:rPr>
          <w:sz w:val="22"/>
        </w:rPr>
      </w:pPr>
      <w:r w:rsidRPr="001131A4">
        <w:rPr>
          <w:rFonts w:hint="eastAsia"/>
          <w:sz w:val="22"/>
        </w:rPr>
        <w:t>（３）</w:t>
      </w:r>
      <w:r w:rsidRPr="001131A4">
        <w:rPr>
          <w:rFonts w:hint="eastAsia"/>
          <w:sz w:val="22"/>
        </w:rPr>
        <w:t>1</w:t>
      </w:r>
      <w:r w:rsidRPr="001131A4">
        <w:rPr>
          <w:rFonts w:hint="eastAsia"/>
          <w:sz w:val="22"/>
        </w:rPr>
        <w:t>回の着用は</w:t>
      </w:r>
      <w:r w:rsidRPr="001131A4">
        <w:rPr>
          <w:rFonts w:hint="eastAsia"/>
          <w:sz w:val="22"/>
        </w:rPr>
        <w:t>30</w:t>
      </w:r>
      <w:r w:rsidRPr="001131A4">
        <w:rPr>
          <w:rFonts w:hint="eastAsia"/>
          <w:sz w:val="22"/>
        </w:rPr>
        <w:t>分程度（夏場は</w:t>
      </w:r>
      <w:r w:rsidRPr="001131A4">
        <w:rPr>
          <w:rFonts w:hint="eastAsia"/>
          <w:sz w:val="22"/>
        </w:rPr>
        <w:t>15</w:t>
      </w:r>
      <w:r w:rsidRPr="001131A4">
        <w:rPr>
          <w:rFonts w:hint="eastAsia"/>
          <w:sz w:val="22"/>
        </w:rPr>
        <w:t>分程度を目安）を限度にして、必ず休憩を取ってください。</w:t>
      </w:r>
    </w:p>
    <w:p w:rsidR="00A23B6B" w:rsidRPr="001131A4" w:rsidRDefault="00A23B6B" w:rsidP="009C0723">
      <w:pPr>
        <w:ind w:leftChars="100" w:left="870" w:hangingChars="300" w:hanging="660"/>
        <w:rPr>
          <w:sz w:val="22"/>
        </w:rPr>
      </w:pPr>
    </w:p>
    <w:p w:rsidR="009C0723" w:rsidRPr="001131A4" w:rsidRDefault="009C0723" w:rsidP="009C0723">
      <w:pPr>
        <w:pStyle w:val="a3"/>
        <w:numPr>
          <w:ilvl w:val="0"/>
          <w:numId w:val="2"/>
        </w:numPr>
        <w:ind w:leftChars="0"/>
        <w:rPr>
          <w:sz w:val="22"/>
        </w:rPr>
      </w:pPr>
      <w:r w:rsidRPr="001131A4">
        <w:rPr>
          <w:rFonts w:hint="eastAsia"/>
          <w:sz w:val="22"/>
        </w:rPr>
        <w:t>補助者</w:t>
      </w:r>
      <w:r w:rsidR="00A23B6B" w:rsidRPr="001131A4">
        <w:rPr>
          <w:rFonts w:hint="eastAsia"/>
          <w:sz w:val="22"/>
        </w:rPr>
        <w:t>について</w:t>
      </w:r>
      <w:r w:rsidRPr="001131A4">
        <w:rPr>
          <w:rFonts w:hint="eastAsia"/>
          <w:sz w:val="22"/>
        </w:rPr>
        <w:t>：</w:t>
      </w:r>
      <w:r w:rsidRPr="001131A4">
        <w:rPr>
          <w:rFonts w:hint="eastAsia"/>
          <w:sz w:val="22"/>
        </w:rPr>
        <w:t>1</w:t>
      </w:r>
      <w:r w:rsidRPr="001131A4">
        <w:rPr>
          <w:rFonts w:hint="eastAsia"/>
          <w:sz w:val="22"/>
        </w:rPr>
        <w:t>人以上</w:t>
      </w:r>
      <w:r w:rsidRPr="001131A4">
        <w:rPr>
          <w:rFonts w:hint="eastAsia"/>
          <w:sz w:val="22"/>
        </w:rPr>
        <w:t xml:space="preserve"> </w:t>
      </w:r>
    </w:p>
    <w:p w:rsidR="0035793F" w:rsidRPr="001131A4" w:rsidRDefault="009C0723" w:rsidP="009C0723">
      <w:pPr>
        <w:pStyle w:val="a3"/>
        <w:numPr>
          <w:ilvl w:val="0"/>
          <w:numId w:val="3"/>
        </w:numPr>
        <w:ind w:leftChars="0"/>
        <w:rPr>
          <w:sz w:val="22"/>
        </w:rPr>
      </w:pPr>
      <w:r w:rsidRPr="001131A4">
        <w:rPr>
          <w:rFonts w:hint="eastAsia"/>
          <w:sz w:val="22"/>
        </w:rPr>
        <w:t>移動や出演時には、必ず</w:t>
      </w:r>
      <w:r w:rsidRPr="001131A4">
        <w:rPr>
          <w:rFonts w:hint="eastAsia"/>
          <w:sz w:val="22"/>
        </w:rPr>
        <w:t>1</w:t>
      </w:r>
      <w:r w:rsidRPr="001131A4">
        <w:rPr>
          <w:rFonts w:hint="eastAsia"/>
          <w:sz w:val="22"/>
        </w:rPr>
        <w:t>人以上の補助者を配置して、着用者や周囲の安全及びイメージの確保に努めてください。</w:t>
      </w:r>
    </w:p>
    <w:p w:rsidR="009C0723" w:rsidRPr="001131A4" w:rsidRDefault="009C0723" w:rsidP="009C0723">
      <w:pPr>
        <w:pStyle w:val="a3"/>
        <w:numPr>
          <w:ilvl w:val="0"/>
          <w:numId w:val="3"/>
        </w:numPr>
        <w:ind w:leftChars="0"/>
        <w:rPr>
          <w:sz w:val="22"/>
        </w:rPr>
      </w:pPr>
      <w:r w:rsidRPr="001131A4">
        <w:rPr>
          <w:rFonts w:hint="eastAsia"/>
          <w:sz w:val="22"/>
        </w:rPr>
        <w:t>着ぐるみ着用時は声を発することができません。舞台出演時などは、司会者などがマスコットキャラクターの紹介文を読み上げたり、マスコットキャラクターの気持ちを代弁したりする必要があります。</w:t>
      </w:r>
    </w:p>
    <w:p w:rsidR="00A23B6B" w:rsidRPr="001131A4" w:rsidRDefault="00A23B6B" w:rsidP="00A23B6B">
      <w:pPr>
        <w:ind w:left="210"/>
        <w:rPr>
          <w:sz w:val="22"/>
        </w:rPr>
      </w:pPr>
    </w:p>
    <w:p w:rsidR="0035793F" w:rsidRPr="001131A4" w:rsidRDefault="009C0723" w:rsidP="009C0723">
      <w:pPr>
        <w:pStyle w:val="a3"/>
        <w:numPr>
          <w:ilvl w:val="0"/>
          <w:numId w:val="2"/>
        </w:numPr>
        <w:ind w:leftChars="0"/>
        <w:rPr>
          <w:sz w:val="22"/>
        </w:rPr>
      </w:pPr>
      <w:r w:rsidRPr="001131A4">
        <w:rPr>
          <w:rFonts w:hint="eastAsia"/>
          <w:sz w:val="22"/>
        </w:rPr>
        <w:t>運搬について</w:t>
      </w:r>
    </w:p>
    <w:p w:rsidR="009C0723" w:rsidRPr="001131A4" w:rsidRDefault="009C0723" w:rsidP="00A23B6B">
      <w:pPr>
        <w:ind w:leftChars="200" w:left="420"/>
        <w:rPr>
          <w:sz w:val="22"/>
        </w:rPr>
      </w:pPr>
      <w:r w:rsidRPr="001131A4">
        <w:rPr>
          <w:rFonts w:hint="eastAsia"/>
          <w:sz w:val="22"/>
        </w:rPr>
        <w:t>運搬時は基本的には</w:t>
      </w:r>
      <w:r w:rsidRPr="001131A4">
        <w:rPr>
          <w:rFonts w:hint="eastAsia"/>
          <w:sz w:val="22"/>
        </w:rPr>
        <w:t>2</w:t>
      </w:r>
      <w:r w:rsidRPr="001131A4">
        <w:rPr>
          <w:rFonts w:hint="eastAsia"/>
          <w:sz w:val="22"/>
        </w:rPr>
        <w:t>人以上の人員を確保してください。やむ</w:t>
      </w:r>
      <w:r w:rsidR="00DE2204" w:rsidRPr="001131A4">
        <w:rPr>
          <w:rFonts w:hint="eastAsia"/>
          <w:sz w:val="22"/>
        </w:rPr>
        <w:t>を得ず</w:t>
      </w:r>
      <w:r w:rsidRPr="001131A4">
        <w:rPr>
          <w:rFonts w:hint="eastAsia"/>
          <w:sz w:val="22"/>
        </w:rPr>
        <w:t>、確保できない場合は、着ぐるみ内の</w:t>
      </w:r>
      <w:r w:rsidR="00A23B6B" w:rsidRPr="001131A4">
        <w:rPr>
          <w:rFonts w:hint="eastAsia"/>
          <w:sz w:val="22"/>
        </w:rPr>
        <w:t>精密機械に衝撃を与えないように慎重に運搬してください。</w:t>
      </w:r>
      <w:r w:rsidR="00660222">
        <w:rPr>
          <w:rFonts w:hint="eastAsia"/>
          <w:sz w:val="22"/>
        </w:rPr>
        <w:t>着ぐるみを受け取りに来た際</w:t>
      </w:r>
      <w:r w:rsidRPr="001131A4">
        <w:rPr>
          <w:rFonts w:hint="eastAsia"/>
          <w:sz w:val="22"/>
        </w:rPr>
        <w:t>に、着ぐるみのパーツの確認や着用方法などを説明します。</w:t>
      </w:r>
    </w:p>
    <w:p w:rsidR="00A23B6B" w:rsidRPr="001131A4" w:rsidRDefault="00A23B6B" w:rsidP="009C0723">
      <w:pPr>
        <w:pStyle w:val="a3"/>
        <w:ind w:leftChars="0" w:left="420"/>
        <w:rPr>
          <w:sz w:val="22"/>
        </w:rPr>
      </w:pPr>
    </w:p>
    <w:p w:rsidR="00A23B6B" w:rsidRPr="001131A4" w:rsidRDefault="00A23B6B" w:rsidP="00A23B6B">
      <w:pPr>
        <w:pStyle w:val="a3"/>
        <w:numPr>
          <w:ilvl w:val="0"/>
          <w:numId w:val="2"/>
        </w:numPr>
        <w:ind w:leftChars="0"/>
        <w:rPr>
          <w:sz w:val="22"/>
        </w:rPr>
      </w:pPr>
      <w:r w:rsidRPr="001131A4">
        <w:rPr>
          <w:rFonts w:hint="eastAsia"/>
          <w:sz w:val="22"/>
        </w:rPr>
        <w:t>控室の確保について</w:t>
      </w:r>
    </w:p>
    <w:p w:rsidR="00A23B6B" w:rsidRPr="001131A4" w:rsidRDefault="00A23B6B" w:rsidP="00A23B6B">
      <w:pPr>
        <w:pStyle w:val="a3"/>
        <w:numPr>
          <w:ilvl w:val="0"/>
          <w:numId w:val="4"/>
        </w:numPr>
        <w:ind w:leftChars="0"/>
        <w:rPr>
          <w:sz w:val="22"/>
        </w:rPr>
      </w:pPr>
      <w:r w:rsidRPr="001131A4">
        <w:rPr>
          <w:rFonts w:hint="eastAsia"/>
          <w:sz w:val="22"/>
        </w:rPr>
        <w:t>控室は、着ぐるみを広げて着替えることができる十分な広さを確保してください。</w:t>
      </w:r>
    </w:p>
    <w:p w:rsidR="00A23B6B" w:rsidRPr="001131A4" w:rsidRDefault="00A23B6B" w:rsidP="00DE2204">
      <w:pPr>
        <w:pStyle w:val="a3"/>
        <w:numPr>
          <w:ilvl w:val="0"/>
          <w:numId w:val="4"/>
        </w:numPr>
        <w:ind w:leftChars="0"/>
        <w:rPr>
          <w:sz w:val="22"/>
        </w:rPr>
      </w:pPr>
      <w:r w:rsidRPr="001131A4">
        <w:rPr>
          <w:rFonts w:hint="eastAsia"/>
          <w:sz w:val="22"/>
        </w:rPr>
        <w:t>着ぐるみを直接、地面や床に置くことはできません。着ぐるみの着用は、土足禁止の場所か床の上に付属のシート（図１）を敷いた上で行ってください。</w:t>
      </w:r>
    </w:p>
    <w:p w:rsidR="00DE2204" w:rsidRDefault="001717CF" w:rsidP="001717CF">
      <w:pPr>
        <w:pStyle w:val="a3"/>
        <w:ind w:leftChars="0" w:left="930"/>
        <w:rPr>
          <w:sz w:val="22"/>
        </w:rPr>
      </w:pPr>
      <w:r>
        <w:rPr>
          <w:noProof/>
          <w:sz w:val="22"/>
        </w:rPr>
        <mc:AlternateContent>
          <mc:Choice Requires="wps">
            <w:drawing>
              <wp:anchor distT="0" distB="0" distL="114300" distR="114300" simplePos="0" relativeHeight="251659264" behindDoc="0" locked="0" layoutInCell="1" allowOverlap="1">
                <wp:simplePos x="0" y="0"/>
                <wp:positionH relativeFrom="column">
                  <wp:posOffset>2459355</wp:posOffset>
                </wp:positionH>
                <wp:positionV relativeFrom="paragraph">
                  <wp:posOffset>807720</wp:posOffset>
                </wp:positionV>
                <wp:extent cx="1308713" cy="278739"/>
                <wp:effectExtent l="0" t="0" r="0" b="7620"/>
                <wp:wrapNone/>
                <wp:docPr id="3" name="テキスト ボックス 3"/>
                <wp:cNvGraphicFramePr/>
                <a:graphic xmlns:a="http://schemas.openxmlformats.org/drawingml/2006/main">
                  <a:graphicData uri="http://schemas.microsoft.com/office/word/2010/wordprocessingShape">
                    <wps:wsp>
                      <wps:cNvSpPr txBox="1"/>
                      <wps:spPr>
                        <a:xfrm>
                          <a:off x="0" y="0"/>
                          <a:ext cx="1308713" cy="2787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717CF" w:rsidRDefault="001717CF">
                            <w:r>
                              <w:rPr>
                                <w:rFonts w:hint="eastAsia"/>
                                <w:sz w:val="22"/>
                              </w:rPr>
                              <w:t>図１　付属シート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93.65pt;margin-top:63.6pt;width:103.05pt;height:2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" filled="f" stroked="f" strokeweight=".5pt">
                <v:textbox>
                  <w:txbxContent>
                    <w:p w:rsidR="001717CF" w:rsidRDefault="001717CF">
                      <w:r>
                        <w:rPr>
                          <w:rFonts w:hint="eastAsia"/>
                          <w:sz w:val="22"/>
                        </w:rPr>
                        <w:t>図１　付属シート</w:t>
                      </w:r>
                    </w:p>
                  </w:txbxContent>
                </v:textbox>
              </v:shape>
            </w:pict>
          </mc:Fallback>
        </mc:AlternateContent>
      </w:r>
      <w:r>
        <w:rPr>
          <w:noProof/>
          <w:sz w:val="22"/>
        </w:rPr>
        <w:drawing>
          <wp:inline distT="0" distB="0" distL="0" distR="0">
            <wp:extent cx="1724949" cy="1152000"/>
            <wp:effectExtent l="0" t="0" r="8890" b="0"/>
            <wp:docPr id="1" name="図 1" descr="H:\30年度\うみりん\DSC_1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30年度\うみりん\DSC_1168.JPG"/>
                    <pic:cNvPicPr>
                      <a:picLocks noChangeAspect="1"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0" y="0"/>
                      <a:ext cx="1724949" cy="1152000"/>
                    </a:xfrm>
                    <a:prstGeom prst="rect">
                      <a:avLst/>
                    </a:prstGeom>
                    <a:noFill/>
                    <a:ln>
                      <a:noFill/>
                    </a:ln>
                  </pic:spPr>
                </pic:pic>
              </a:graphicData>
            </a:graphic>
          </wp:inline>
        </w:drawing>
      </w:r>
    </w:p>
    <w:p w:rsidR="00A23B6B" w:rsidRPr="001131A4" w:rsidRDefault="00A23B6B" w:rsidP="00A23B6B">
      <w:pPr>
        <w:pStyle w:val="a3"/>
        <w:numPr>
          <w:ilvl w:val="0"/>
          <w:numId w:val="4"/>
        </w:numPr>
        <w:ind w:leftChars="0"/>
        <w:rPr>
          <w:sz w:val="22"/>
        </w:rPr>
      </w:pPr>
      <w:r w:rsidRPr="001131A4">
        <w:rPr>
          <w:rFonts w:hint="eastAsia"/>
          <w:sz w:val="22"/>
        </w:rPr>
        <w:t>パーテーションで区切るなど、着脱しているところを外部からのぞかれることがないように留意してください。</w:t>
      </w:r>
    </w:p>
    <w:p w:rsidR="00A23B6B" w:rsidRDefault="00A23B6B" w:rsidP="00A23B6B">
      <w:pPr>
        <w:pStyle w:val="a3"/>
        <w:numPr>
          <w:ilvl w:val="0"/>
          <w:numId w:val="4"/>
        </w:numPr>
        <w:ind w:leftChars="0"/>
        <w:rPr>
          <w:sz w:val="22"/>
        </w:rPr>
      </w:pPr>
      <w:r w:rsidRPr="001131A4">
        <w:rPr>
          <w:rFonts w:hint="eastAsia"/>
          <w:sz w:val="22"/>
        </w:rPr>
        <w:t>控室はなるべくステージなどの登場ポイントに近い場所に確保し、着ぐるみを着用した状態で控室の出入口や移動通路を通り抜けることができるのか事前に確認をしてください。</w:t>
      </w:r>
    </w:p>
    <w:p w:rsidR="00A23B6B" w:rsidRPr="00287F98" w:rsidRDefault="00DE2204" w:rsidP="00287F98">
      <w:pPr>
        <w:pStyle w:val="a3"/>
        <w:numPr>
          <w:ilvl w:val="0"/>
          <w:numId w:val="2"/>
        </w:numPr>
        <w:ind w:leftChars="0"/>
        <w:rPr>
          <w:sz w:val="22"/>
        </w:rPr>
      </w:pPr>
      <w:r w:rsidRPr="00287F98">
        <w:rPr>
          <w:rFonts w:hint="eastAsia"/>
          <w:sz w:val="22"/>
        </w:rPr>
        <w:lastRenderedPageBreak/>
        <w:t>着ぐるみの確認</w:t>
      </w:r>
    </w:p>
    <w:p w:rsidR="00A23B6B" w:rsidRDefault="00A23B6B" w:rsidP="001717CF">
      <w:pPr>
        <w:ind w:leftChars="200" w:left="420"/>
        <w:rPr>
          <w:sz w:val="22"/>
        </w:rPr>
      </w:pPr>
      <w:r w:rsidRPr="001131A4">
        <w:rPr>
          <w:rFonts w:hint="eastAsia"/>
          <w:sz w:val="22"/>
        </w:rPr>
        <w:t>着ぐるみは、</w:t>
      </w:r>
      <w:r w:rsidR="00DE2204" w:rsidRPr="001131A4">
        <w:rPr>
          <w:rFonts w:hint="eastAsia"/>
          <w:sz w:val="22"/>
        </w:rPr>
        <w:t>キャリーケースの中で「本体</w:t>
      </w:r>
      <w:r w:rsidRPr="001131A4">
        <w:rPr>
          <w:rFonts w:hint="eastAsia"/>
          <w:sz w:val="22"/>
        </w:rPr>
        <w:t>」</w:t>
      </w:r>
      <w:r w:rsidR="00DE2204" w:rsidRPr="001131A4">
        <w:rPr>
          <w:rFonts w:hint="eastAsia"/>
          <w:sz w:val="22"/>
        </w:rPr>
        <w:t>・「両手</w:t>
      </w:r>
      <w:r w:rsidR="008E797D">
        <w:rPr>
          <w:rFonts w:hint="eastAsia"/>
          <w:sz w:val="22"/>
        </w:rPr>
        <w:t>操作棒</w:t>
      </w:r>
      <w:r w:rsidR="00DE2204" w:rsidRPr="001131A4">
        <w:rPr>
          <w:rFonts w:hint="eastAsia"/>
          <w:sz w:val="22"/>
        </w:rPr>
        <w:t>」・「バッテリー」、（図２～</w:t>
      </w:r>
      <w:r w:rsidR="00816764">
        <w:rPr>
          <w:rFonts w:hint="eastAsia"/>
          <w:sz w:val="22"/>
        </w:rPr>
        <w:t>４</w:t>
      </w:r>
      <w:r w:rsidR="00DE2204" w:rsidRPr="001131A4">
        <w:rPr>
          <w:rFonts w:hint="eastAsia"/>
          <w:sz w:val="22"/>
        </w:rPr>
        <w:t>）「バッテリー予備」</w:t>
      </w:r>
      <w:r w:rsidRPr="001131A4">
        <w:rPr>
          <w:rFonts w:hint="eastAsia"/>
          <w:sz w:val="22"/>
        </w:rPr>
        <w:t>の</w:t>
      </w:r>
      <w:r w:rsidR="00DE2204" w:rsidRPr="001131A4">
        <w:rPr>
          <w:rFonts w:hint="eastAsia"/>
          <w:sz w:val="22"/>
        </w:rPr>
        <w:t>４つが大きな袋の中に収納されています（「両足」は着脱が可能ですが、基本的に</w:t>
      </w:r>
      <w:r w:rsidR="008E797D">
        <w:rPr>
          <w:rFonts w:hint="eastAsia"/>
          <w:sz w:val="22"/>
        </w:rPr>
        <w:t>は本体とつながっています</w:t>
      </w:r>
      <w:r w:rsidR="00DE2204" w:rsidRPr="001131A4">
        <w:rPr>
          <w:rFonts w:hint="eastAsia"/>
          <w:sz w:val="22"/>
        </w:rPr>
        <w:t>）。</w:t>
      </w:r>
    </w:p>
    <w:p w:rsidR="001717CF" w:rsidRDefault="001717CF" w:rsidP="001717CF">
      <w:pPr>
        <w:ind w:leftChars="200" w:left="420"/>
        <w:rPr>
          <w:sz w:val="22"/>
        </w:rPr>
      </w:pPr>
      <w:r>
        <w:rPr>
          <w:noProof/>
          <w:sz w:val="22"/>
        </w:rPr>
        <w:drawing>
          <wp:anchor distT="0" distB="0" distL="114300" distR="114300" simplePos="0" relativeHeight="251661312" behindDoc="0" locked="0" layoutInCell="1" allowOverlap="1">
            <wp:simplePos x="0" y="0"/>
            <wp:positionH relativeFrom="column">
              <wp:posOffset>2034540</wp:posOffset>
            </wp:positionH>
            <wp:positionV relativeFrom="paragraph">
              <wp:posOffset>41275</wp:posOffset>
            </wp:positionV>
            <wp:extent cx="1671654" cy="1116000"/>
            <wp:effectExtent l="0" t="0" r="5080" b="8255"/>
            <wp:wrapNone/>
            <wp:docPr id="5" name="図 5" descr="H:\30年度\うみりん\DSC_1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30年度\うみりん\DSC_117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1654" cy="1116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rPr>
        <w:drawing>
          <wp:anchor distT="0" distB="0" distL="114300" distR="114300" simplePos="0" relativeHeight="251660288" behindDoc="0" locked="0" layoutInCell="1" allowOverlap="1">
            <wp:simplePos x="0" y="0"/>
            <wp:positionH relativeFrom="margin">
              <wp:posOffset>3816350</wp:posOffset>
            </wp:positionH>
            <wp:positionV relativeFrom="paragraph">
              <wp:posOffset>41275</wp:posOffset>
            </wp:positionV>
            <wp:extent cx="1671654" cy="1116000"/>
            <wp:effectExtent l="0" t="0" r="5080" b="8255"/>
            <wp:wrapNone/>
            <wp:docPr id="4" name="図 4" descr="H:\30年度\うみりん\DSC_1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30年度\うみりん\DSC_117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1654" cy="1116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rPr>
        <w:drawing>
          <wp:anchor distT="0" distB="0" distL="114300" distR="114300" simplePos="0" relativeHeight="251662336" behindDoc="0" locked="0" layoutInCell="1" allowOverlap="1">
            <wp:simplePos x="0" y="0"/>
            <wp:positionH relativeFrom="column">
              <wp:posOffset>259080</wp:posOffset>
            </wp:positionH>
            <wp:positionV relativeFrom="paragraph">
              <wp:posOffset>46355</wp:posOffset>
            </wp:positionV>
            <wp:extent cx="1671654" cy="1116000"/>
            <wp:effectExtent l="0" t="0" r="5080" b="8255"/>
            <wp:wrapNone/>
            <wp:docPr id="2" name="図 2" descr="H:\30年度\うみりん\DSC_11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30年度\うみりん\DSC_119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1654" cy="111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17CF" w:rsidRDefault="001717CF" w:rsidP="001717CF">
      <w:pPr>
        <w:ind w:leftChars="200" w:left="420"/>
        <w:rPr>
          <w:sz w:val="22"/>
        </w:rPr>
      </w:pPr>
    </w:p>
    <w:p w:rsidR="001717CF" w:rsidRPr="001131A4" w:rsidRDefault="001717CF" w:rsidP="001717CF">
      <w:pPr>
        <w:ind w:leftChars="200" w:left="420"/>
        <w:rPr>
          <w:sz w:val="22"/>
        </w:rPr>
      </w:pPr>
    </w:p>
    <w:p w:rsidR="00DE2204" w:rsidRPr="001131A4" w:rsidRDefault="00DE2204" w:rsidP="00A23B6B">
      <w:pPr>
        <w:ind w:leftChars="200" w:left="420"/>
        <w:rPr>
          <w:sz w:val="22"/>
        </w:rPr>
      </w:pPr>
    </w:p>
    <w:p w:rsidR="00DE2204" w:rsidRDefault="00DE2204" w:rsidP="00A23B6B">
      <w:pPr>
        <w:ind w:leftChars="200" w:left="420"/>
        <w:rPr>
          <w:sz w:val="22"/>
        </w:rPr>
      </w:pPr>
    </w:p>
    <w:p w:rsidR="001717CF" w:rsidRDefault="001717CF" w:rsidP="00A23B6B">
      <w:pPr>
        <w:ind w:leftChars="200" w:left="420"/>
        <w:rPr>
          <w:sz w:val="22"/>
        </w:rPr>
      </w:pPr>
      <w:r>
        <w:rPr>
          <w:noProof/>
          <w:sz w:val="22"/>
        </w:rPr>
        <mc:AlternateContent>
          <mc:Choice Requires="wps">
            <w:drawing>
              <wp:anchor distT="0" distB="0" distL="114300" distR="114300" simplePos="0" relativeHeight="251668480" behindDoc="0" locked="0" layoutInCell="1" allowOverlap="1" wp14:anchorId="420B027C" wp14:editId="3B6B383F">
                <wp:simplePos x="0" y="0"/>
                <wp:positionH relativeFrom="margin">
                  <wp:align>right</wp:align>
                </wp:positionH>
                <wp:positionV relativeFrom="paragraph">
                  <wp:posOffset>4048</wp:posOffset>
                </wp:positionV>
                <wp:extent cx="1587089" cy="278130"/>
                <wp:effectExtent l="0" t="0" r="0" b="7620"/>
                <wp:wrapNone/>
                <wp:docPr id="8" name="テキスト ボックス 8"/>
                <wp:cNvGraphicFramePr/>
                <a:graphic xmlns:a="http://schemas.openxmlformats.org/drawingml/2006/main">
                  <a:graphicData uri="http://schemas.microsoft.com/office/word/2010/wordprocessingShape">
                    <wps:wsp>
                      <wps:cNvSpPr txBox="1"/>
                      <wps:spPr>
                        <a:xfrm>
                          <a:off x="0" y="0"/>
                          <a:ext cx="1587089" cy="278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717CF" w:rsidRDefault="001717CF" w:rsidP="001717CF">
                            <w:r>
                              <w:rPr>
                                <w:rFonts w:hint="eastAsia"/>
                                <w:sz w:val="22"/>
                              </w:rPr>
                              <w:t>図</w:t>
                            </w:r>
                            <w:r w:rsidR="00816764">
                              <w:rPr>
                                <w:rFonts w:hint="eastAsia"/>
                                <w:sz w:val="22"/>
                              </w:rPr>
                              <w:t>４</w:t>
                            </w:r>
                            <w:r>
                              <w:rPr>
                                <w:rFonts w:hint="eastAsia"/>
                                <w:sz w:val="22"/>
                              </w:rPr>
                              <w:t xml:space="preserve">　バッテリー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B027C" id="テキスト ボックス 8" o:spid="_x0000_s1027" type="#_x0000_t202" style="position:absolute;left:0;text-align:left;margin-left:73.75pt;margin-top:.3pt;width:124.95pt;height:21.9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" filled="f" stroked="f" strokeweight=".5pt">
                <v:textbox>
                  <w:txbxContent>
                    <w:p w:rsidR="001717CF" w:rsidRDefault="001717CF" w:rsidP="001717CF">
                      <w:r>
                        <w:rPr>
                          <w:rFonts w:hint="eastAsia"/>
                          <w:sz w:val="22"/>
                        </w:rPr>
                        <w:t>図</w:t>
                      </w:r>
                      <w:r w:rsidR="00816764">
                        <w:rPr>
                          <w:rFonts w:hint="eastAsia"/>
                          <w:sz w:val="22"/>
                        </w:rPr>
                        <w:t>４</w:t>
                      </w:r>
                      <w:r>
                        <w:rPr>
                          <w:rFonts w:hint="eastAsia"/>
                          <w:sz w:val="22"/>
                        </w:rPr>
                        <w:t xml:space="preserve">　バッテリー</w:t>
                      </w:r>
                    </w:p>
                  </w:txbxContent>
                </v:textbox>
                <w10:wrap anchorx="margin"/>
              </v:shape>
            </w:pict>
          </mc:Fallback>
        </mc:AlternateContent>
      </w:r>
      <w:r>
        <w:rPr>
          <w:noProof/>
          <w:sz w:val="22"/>
        </w:rPr>
        <mc:AlternateContent>
          <mc:Choice Requires="wps">
            <w:drawing>
              <wp:anchor distT="0" distB="0" distL="114300" distR="114300" simplePos="0" relativeHeight="251666432" behindDoc="0" locked="0" layoutInCell="1" allowOverlap="1" wp14:anchorId="420B027C" wp14:editId="3B6B383F">
                <wp:simplePos x="0" y="0"/>
                <wp:positionH relativeFrom="column">
                  <wp:posOffset>2036983</wp:posOffset>
                </wp:positionH>
                <wp:positionV relativeFrom="paragraph">
                  <wp:posOffset>4048</wp:posOffset>
                </wp:positionV>
                <wp:extent cx="1536464" cy="278130"/>
                <wp:effectExtent l="0" t="0" r="0" b="7620"/>
                <wp:wrapNone/>
                <wp:docPr id="7" name="テキスト ボックス 7"/>
                <wp:cNvGraphicFramePr/>
                <a:graphic xmlns:a="http://schemas.openxmlformats.org/drawingml/2006/main">
                  <a:graphicData uri="http://schemas.microsoft.com/office/word/2010/wordprocessingShape">
                    <wps:wsp>
                      <wps:cNvSpPr txBox="1"/>
                      <wps:spPr>
                        <a:xfrm>
                          <a:off x="0" y="0"/>
                          <a:ext cx="1536464" cy="278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717CF" w:rsidRDefault="001717CF" w:rsidP="001717CF">
                            <w:r>
                              <w:rPr>
                                <w:rFonts w:hint="eastAsia"/>
                                <w:sz w:val="22"/>
                              </w:rPr>
                              <w:t>図</w:t>
                            </w:r>
                            <w:r w:rsidR="00816764">
                              <w:rPr>
                                <w:sz w:val="22"/>
                              </w:rPr>
                              <w:t>３</w:t>
                            </w:r>
                            <w:r w:rsidR="008E797D">
                              <w:rPr>
                                <w:rFonts w:hint="eastAsia"/>
                                <w:sz w:val="22"/>
                              </w:rPr>
                              <w:t xml:space="preserve">　</w:t>
                            </w:r>
                            <w:r>
                              <w:rPr>
                                <w:rFonts w:hint="eastAsia"/>
                                <w:sz w:val="22"/>
                              </w:rPr>
                              <w:t>両手</w:t>
                            </w:r>
                            <w:r w:rsidR="008E797D">
                              <w:rPr>
                                <w:rFonts w:hint="eastAsia"/>
                                <w:sz w:val="22"/>
                              </w:rPr>
                              <w:t>操作棒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B027C" id="テキスト ボックス 7" o:spid="_x0000_s1028" type="#_x0000_t202" style="position:absolute;left:0;text-align:left;margin-left:160.4pt;margin-top:.3pt;width:121pt;height:2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" filled="f" stroked="f" strokeweight=".5pt">
                <v:textbox>
                  <w:txbxContent>
                    <w:p w:rsidR="001717CF" w:rsidRDefault="001717CF" w:rsidP="001717CF">
                      <w:r>
                        <w:rPr>
                          <w:rFonts w:hint="eastAsia"/>
                          <w:sz w:val="22"/>
                        </w:rPr>
                        <w:t>図</w:t>
                      </w:r>
                      <w:r w:rsidR="00816764">
                        <w:rPr>
                          <w:sz w:val="22"/>
                        </w:rPr>
                        <w:t>３</w:t>
                      </w:r>
                      <w:r w:rsidR="008E797D">
                        <w:rPr>
                          <w:rFonts w:hint="eastAsia"/>
                          <w:sz w:val="22"/>
                        </w:rPr>
                        <w:t xml:space="preserve">　</w:t>
                      </w:r>
                      <w:r>
                        <w:rPr>
                          <w:rFonts w:hint="eastAsia"/>
                          <w:sz w:val="22"/>
                        </w:rPr>
                        <w:t>両手</w:t>
                      </w:r>
                      <w:r w:rsidR="008E797D">
                        <w:rPr>
                          <w:rFonts w:hint="eastAsia"/>
                          <w:sz w:val="22"/>
                        </w:rPr>
                        <w:t>操作棒</w:t>
                      </w:r>
                    </w:p>
                  </w:txbxContent>
                </v:textbox>
              </v:shape>
            </w:pict>
          </mc:Fallback>
        </mc:AlternateContent>
      </w:r>
      <w:r>
        <w:rPr>
          <w:noProof/>
          <w:sz w:val="22"/>
        </w:rPr>
        <mc:AlternateContent>
          <mc:Choice Requires="wps">
            <w:drawing>
              <wp:anchor distT="0" distB="0" distL="114300" distR="114300" simplePos="0" relativeHeight="251664384" behindDoc="0" locked="0" layoutInCell="1" allowOverlap="1" wp14:anchorId="420B027C" wp14:editId="3B6B383F">
                <wp:simplePos x="0" y="0"/>
                <wp:positionH relativeFrom="column">
                  <wp:posOffset>282966</wp:posOffset>
                </wp:positionH>
                <wp:positionV relativeFrom="paragraph">
                  <wp:posOffset>4048</wp:posOffset>
                </wp:positionV>
                <wp:extent cx="1492273" cy="278130"/>
                <wp:effectExtent l="0" t="0" r="0" b="7620"/>
                <wp:wrapNone/>
                <wp:docPr id="6" name="テキスト ボックス 6"/>
                <wp:cNvGraphicFramePr/>
                <a:graphic xmlns:a="http://schemas.openxmlformats.org/drawingml/2006/main">
                  <a:graphicData uri="http://schemas.microsoft.com/office/word/2010/wordprocessingShape">
                    <wps:wsp>
                      <wps:cNvSpPr txBox="1"/>
                      <wps:spPr>
                        <a:xfrm>
                          <a:off x="0" y="0"/>
                          <a:ext cx="1492273" cy="278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717CF" w:rsidRDefault="001717CF" w:rsidP="001717CF">
                            <w:r>
                              <w:rPr>
                                <w:rFonts w:hint="eastAsia"/>
                                <w:sz w:val="22"/>
                              </w:rPr>
                              <w:t>図２　着ぐるみ</w:t>
                            </w:r>
                            <w:r>
                              <w:rPr>
                                <w:sz w:val="22"/>
                              </w:rPr>
                              <w:t>本体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B027C" id="テキスト ボックス 6" o:spid="_x0000_s1029" type="#_x0000_t202" style="position:absolute;left:0;text-align:left;margin-left:22.3pt;margin-top:.3pt;width:117.5pt;height:2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" filled="f" stroked="f" strokeweight=".5pt">
                <v:textbox>
                  <w:txbxContent>
                    <w:p w:rsidR="001717CF" w:rsidRDefault="001717CF" w:rsidP="001717CF">
                      <w:r>
                        <w:rPr>
                          <w:rFonts w:hint="eastAsia"/>
                          <w:sz w:val="22"/>
                        </w:rPr>
                        <w:t>図２　着ぐるみ</w:t>
                      </w:r>
                      <w:r>
                        <w:rPr>
                          <w:sz w:val="22"/>
                        </w:rPr>
                        <w:t>本体</w:t>
                      </w:r>
                    </w:p>
                  </w:txbxContent>
                </v:textbox>
              </v:shape>
            </w:pict>
          </mc:Fallback>
        </mc:AlternateContent>
      </w:r>
    </w:p>
    <w:p w:rsidR="00287F98" w:rsidRDefault="00287F98" w:rsidP="00287F98">
      <w:pPr>
        <w:rPr>
          <w:sz w:val="22"/>
        </w:rPr>
      </w:pPr>
    </w:p>
    <w:p w:rsidR="0035793F" w:rsidRPr="00287F98" w:rsidRDefault="00DE2204" w:rsidP="00287F98">
      <w:pPr>
        <w:pStyle w:val="a3"/>
        <w:numPr>
          <w:ilvl w:val="0"/>
          <w:numId w:val="2"/>
        </w:numPr>
        <w:ind w:leftChars="0"/>
        <w:rPr>
          <w:sz w:val="22"/>
        </w:rPr>
      </w:pPr>
      <w:r w:rsidRPr="00287F98">
        <w:rPr>
          <w:rFonts w:hint="eastAsia"/>
          <w:sz w:val="22"/>
        </w:rPr>
        <w:t>着用者の注意事項</w:t>
      </w:r>
    </w:p>
    <w:p w:rsidR="00DE2204" w:rsidRPr="001131A4" w:rsidRDefault="00B03675" w:rsidP="00DE2204">
      <w:pPr>
        <w:ind w:leftChars="200" w:left="420"/>
        <w:rPr>
          <w:sz w:val="22"/>
        </w:rPr>
      </w:pPr>
      <w:r>
        <w:rPr>
          <w:rFonts w:hint="eastAsia"/>
          <w:sz w:val="22"/>
        </w:rPr>
        <w:t>着ぐるみの中はとても暑く、頭部は大きく</w:t>
      </w:r>
      <w:r w:rsidR="00DE2204" w:rsidRPr="001131A4">
        <w:rPr>
          <w:rFonts w:hint="eastAsia"/>
          <w:sz w:val="22"/>
        </w:rPr>
        <w:t>、手足の動きも制限される構造になっています。初めて着ぐるみを着用する際には、事前に着ぐるみを試着して、視界、動きなどを体験した上で本番に臨み、次の点を守ってください。</w:t>
      </w:r>
    </w:p>
    <w:p w:rsidR="00055AC8" w:rsidRPr="00055AC8" w:rsidRDefault="00AB1D33" w:rsidP="00055AC8">
      <w:pPr>
        <w:pStyle w:val="a3"/>
        <w:numPr>
          <w:ilvl w:val="1"/>
          <w:numId w:val="2"/>
        </w:numPr>
        <w:ind w:leftChars="0"/>
        <w:rPr>
          <w:sz w:val="22"/>
        </w:rPr>
      </w:pPr>
      <w:r w:rsidRPr="00055AC8">
        <w:rPr>
          <w:rFonts w:hint="eastAsia"/>
          <w:sz w:val="22"/>
        </w:rPr>
        <w:t>着用の際は、次に使用する人が快適に着用できるように、素肌が直接着ぐるみに触れないようにしてください。</w:t>
      </w:r>
    </w:p>
    <w:p w:rsidR="00AB1D33" w:rsidRPr="00055AC8" w:rsidRDefault="00055AC8" w:rsidP="00055AC8">
      <w:pPr>
        <w:ind w:left="284" w:firstLineChars="150" w:firstLine="330"/>
        <w:rPr>
          <w:sz w:val="22"/>
        </w:rPr>
      </w:pPr>
      <w:r w:rsidRPr="00055AC8">
        <w:rPr>
          <w:rFonts w:hint="eastAsia"/>
          <w:sz w:val="22"/>
        </w:rPr>
        <w:t>ⅰ．</w:t>
      </w:r>
      <w:r w:rsidR="00DE2204" w:rsidRPr="00055AC8">
        <w:rPr>
          <w:rFonts w:hint="eastAsia"/>
          <w:sz w:val="22"/>
        </w:rPr>
        <w:t>基本的には化粧をせずに</w:t>
      </w:r>
      <w:r w:rsidR="00AB1D33" w:rsidRPr="00055AC8">
        <w:rPr>
          <w:rFonts w:hint="eastAsia"/>
          <w:sz w:val="22"/>
        </w:rPr>
        <w:t>着用してください</w:t>
      </w:r>
      <w:r w:rsidR="00DE2204" w:rsidRPr="00055AC8">
        <w:rPr>
          <w:rFonts w:hint="eastAsia"/>
          <w:sz w:val="22"/>
        </w:rPr>
        <w:t>。</w:t>
      </w:r>
    </w:p>
    <w:p w:rsidR="00AB1D33" w:rsidRPr="001131A4" w:rsidRDefault="00AB1D33" w:rsidP="0071299E">
      <w:pPr>
        <w:ind w:leftChars="300" w:left="1070" w:hangingChars="200" w:hanging="440"/>
        <w:rPr>
          <w:sz w:val="22"/>
        </w:rPr>
      </w:pPr>
      <w:r w:rsidRPr="001131A4">
        <w:rPr>
          <w:rFonts w:hint="eastAsia"/>
          <w:sz w:val="22"/>
        </w:rPr>
        <w:t>ⅱ．</w:t>
      </w:r>
      <w:r w:rsidR="00DE2204" w:rsidRPr="001131A4">
        <w:rPr>
          <w:rFonts w:hint="eastAsia"/>
          <w:sz w:val="22"/>
        </w:rPr>
        <w:t>メガネは外し、コンタクトレンズを着用してください。</w:t>
      </w:r>
      <w:r w:rsidRPr="001131A4">
        <w:rPr>
          <w:rFonts w:hint="eastAsia"/>
          <w:sz w:val="22"/>
        </w:rPr>
        <w:t>やむを得ず、メガネを着用する場合はメガネバンドを使用してください。</w:t>
      </w:r>
    </w:p>
    <w:p w:rsidR="0071299E" w:rsidRPr="001131A4" w:rsidRDefault="00AB1D33" w:rsidP="0071299E">
      <w:pPr>
        <w:ind w:firstLineChars="300" w:firstLine="660"/>
        <w:rPr>
          <w:sz w:val="22"/>
        </w:rPr>
      </w:pPr>
      <w:r w:rsidRPr="001131A4">
        <w:rPr>
          <w:rFonts w:hint="eastAsia"/>
          <w:sz w:val="22"/>
        </w:rPr>
        <w:t>ⅲ．長袖の動きやすい服装（ジャージ・スウェット等）を着用してください。</w:t>
      </w:r>
    </w:p>
    <w:p w:rsidR="00AB1D33" w:rsidRPr="001131A4" w:rsidRDefault="0071299E" w:rsidP="0071299E">
      <w:pPr>
        <w:pStyle w:val="a3"/>
        <w:numPr>
          <w:ilvl w:val="0"/>
          <w:numId w:val="3"/>
        </w:numPr>
        <w:ind w:leftChars="0"/>
        <w:rPr>
          <w:sz w:val="22"/>
        </w:rPr>
      </w:pPr>
      <w:r w:rsidRPr="001131A4">
        <w:rPr>
          <w:rFonts w:hint="eastAsia"/>
          <w:sz w:val="22"/>
        </w:rPr>
        <w:t>着用の際は、使用者の体調及び着ぐるみの汚れに気を付けるようにしてください。</w:t>
      </w:r>
    </w:p>
    <w:p w:rsidR="0071299E" w:rsidRPr="001131A4" w:rsidRDefault="0071299E" w:rsidP="0071299E">
      <w:pPr>
        <w:ind w:left="1100" w:hangingChars="500" w:hanging="1100"/>
        <w:rPr>
          <w:sz w:val="22"/>
        </w:rPr>
      </w:pPr>
      <w:r w:rsidRPr="001131A4">
        <w:rPr>
          <w:rFonts w:hint="eastAsia"/>
          <w:sz w:val="22"/>
        </w:rPr>
        <w:t xml:space="preserve">　　　ⅰ．夏季期間（</w:t>
      </w:r>
      <w:r w:rsidRPr="001131A4">
        <w:rPr>
          <w:rFonts w:hint="eastAsia"/>
          <w:sz w:val="22"/>
        </w:rPr>
        <w:t>7</w:t>
      </w:r>
      <w:r w:rsidRPr="001131A4">
        <w:rPr>
          <w:rFonts w:hint="eastAsia"/>
          <w:sz w:val="22"/>
        </w:rPr>
        <w:t>～</w:t>
      </w:r>
      <w:r w:rsidRPr="001131A4">
        <w:rPr>
          <w:rFonts w:hint="eastAsia"/>
          <w:sz w:val="22"/>
        </w:rPr>
        <w:t>9</w:t>
      </w:r>
      <w:r w:rsidRPr="001131A4">
        <w:rPr>
          <w:rFonts w:hint="eastAsia"/>
          <w:sz w:val="22"/>
        </w:rPr>
        <w:t>月）は熱中症の恐れがあるため、屋外もしくは空調設備のない屋内で使用する場合には、着用者の安全管理に注意してください。</w:t>
      </w:r>
    </w:p>
    <w:p w:rsidR="0071299E" w:rsidRPr="001131A4" w:rsidRDefault="0071299E" w:rsidP="0071299E">
      <w:pPr>
        <w:ind w:leftChars="300" w:left="1070" w:hangingChars="200" w:hanging="440"/>
        <w:rPr>
          <w:sz w:val="22"/>
        </w:rPr>
      </w:pPr>
      <w:bookmarkStart w:id="0" w:name="_GoBack"/>
      <w:bookmarkEnd w:id="0"/>
      <w:r w:rsidRPr="001131A4">
        <w:rPr>
          <w:rFonts w:hint="eastAsia"/>
          <w:sz w:val="22"/>
        </w:rPr>
        <w:t>ⅱ．池やプールなどの水の近くでは使用しないでください。雪や雨天時は、屋外に出ることができません。また、雨が上がっている場合でも、水たまりや未舗装の地面の上は歩かないでください。</w:t>
      </w:r>
    </w:p>
    <w:p w:rsidR="0071299E" w:rsidRPr="001131A4" w:rsidRDefault="0071299E" w:rsidP="0071299E">
      <w:pPr>
        <w:ind w:leftChars="300" w:left="1070" w:hangingChars="200" w:hanging="440"/>
        <w:rPr>
          <w:sz w:val="22"/>
        </w:rPr>
      </w:pPr>
      <w:r w:rsidRPr="001131A4">
        <w:rPr>
          <w:rFonts w:hint="eastAsia"/>
          <w:sz w:val="22"/>
        </w:rPr>
        <w:t>ⅲ．使用中に降雨となった場合は、その時点で使用を中止し、タオルなどで水気を拭き取り、十分乾燥させてください。</w:t>
      </w:r>
    </w:p>
    <w:p w:rsidR="0071299E" w:rsidRDefault="0071299E">
      <w:pPr>
        <w:rPr>
          <w:sz w:val="22"/>
        </w:rPr>
      </w:pPr>
    </w:p>
    <w:p w:rsidR="006864FB" w:rsidRDefault="006864FB">
      <w:pPr>
        <w:rPr>
          <w:sz w:val="22"/>
        </w:rPr>
      </w:pPr>
    </w:p>
    <w:p w:rsidR="006864FB" w:rsidRDefault="006864FB">
      <w:pPr>
        <w:rPr>
          <w:sz w:val="22"/>
        </w:rPr>
      </w:pPr>
    </w:p>
    <w:p w:rsidR="006864FB" w:rsidRDefault="006864FB">
      <w:pPr>
        <w:rPr>
          <w:sz w:val="22"/>
        </w:rPr>
      </w:pPr>
    </w:p>
    <w:p w:rsidR="006864FB" w:rsidRDefault="006864FB">
      <w:pPr>
        <w:rPr>
          <w:sz w:val="22"/>
        </w:rPr>
      </w:pPr>
    </w:p>
    <w:p w:rsidR="006864FB" w:rsidRPr="001131A4" w:rsidRDefault="006864FB">
      <w:pPr>
        <w:rPr>
          <w:sz w:val="22"/>
        </w:rPr>
      </w:pPr>
    </w:p>
    <w:p w:rsidR="0035793F" w:rsidRPr="001131A4" w:rsidRDefault="0071299E" w:rsidP="0071299E">
      <w:pPr>
        <w:pStyle w:val="a3"/>
        <w:numPr>
          <w:ilvl w:val="0"/>
          <w:numId w:val="2"/>
        </w:numPr>
        <w:ind w:leftChars="0"/>
        <w:rPr>
          <w:sz w:val="22"/>
        </w:rPr>
      </w:pPr>
      <w:r w:rsidRPr="001131A4">
        <w:rPr>
          <w:rFonts w:hint="eastAsia"/>
          <w:sz w:val="22"/>
        </w:rPr>
        <w:lastRenderedPageBreak/>
        <w:t>着用手順</w:t>
      </w:r>
    </w:p>
    <w:p w:rsidR="0071299E" w:rsidRPr="001131A4" w:rsidRDefault="0071299E" w:rsidP="0071299E">
      <w:pPr>
        <w:pStyle w:val="a3"/>
        <w:ind w:leftChars="0" w:left="420"/>
        <w:rPr>
          <w:sz w:val="22"/>
        </w:rPr>
      </w:pPr>
      <w:r w:rsidRPr="001131A4">
        <w:rPr>
          <w:rFonts w:hint="eastAsia"/>
          <w:sz w:val="22"/>
        </w:rPr>
        <w:t>1</w:t>
      </w:r>
      <w:r w:rsidRPr="001131A4">
        <w:rPr>
          <w:rFonts w:hint="eastAsia"/>
          <w:sz w:val="22"/>
        </w:rPr>
        <w:t>人では着用できません。必ず補助者などが着用を手伝ってください。</w:t>
      </w:r>
    </w:p>
    <w:p w:rsidR="006864FB" w:rsidRPr="006864FB" w:rsidRDefault="0071299E" w:rsidP="006864FB">
      <w:pPr>
        <w:pStyle w:val="a3"/>
        <w:numPr>
          <w:ilvl w:val="0"/>
          <w:numId w:val="7"/>
        </w:numPr>
        <w:ind w:leftChars="0"/>
        <w:rPr>
          <w:sz w:val="22"/>
        </w:rPr>
      </w:pPr>
      <w:r w:rsidRPr="006864FB">
        <w:rPr>
          <w:rFonts w:hint="eastAsia"/>
          <w:sz w:val="22"/>
        </w:rPr>
        <w:t>付属の</w:t>
      </w:r>
      <w:r w:rsidR="006864FB" w:rsidRPr="006864FB">
        <w:rPr>
          <w:rFonts w:hint="eastAsia"/>
          <w:sz w:val="22"/>
        </w:rPr>
        <w:t>ブルー</w:t>
      </w:r>
      <w:r w:rsidRPr="006864FB">
        <w:rPr>
          <w:rFonts w:hint="eastAsia"/>
          <w:sz w:val="22"/>
        </w:rPr>
        <w:t>シート（図１）を広げ</w:t>
      </w:r>
      <w:r w:rsidR="006864FB" w:rsidRPr="006864FB">
        <w:rPr>
          <w:rFonts w:hint="eastAsia"/>
          <w:sz w:val="22"/>
        </w:rPr>
        <w:t>、着ぐるみを置き</w:t>
      </w:r>
      <w:r w:rsidRPr="006864FB">
        <w:rPr>
          <w:rFonts w:hint="eastAsia"/>
          <w:sz w:val="22"/>
        </w:rPr>
        <w:t>ます。</w:t>
      </w:r>
      <w:r w:rsidR="006864FB">
        <w:rPr>
          <w:rFonts w:hint="eastAsia"/>
          <w:sz w:val="22"/>
        </w:rPr>
        <w:t>（図５）</w:t>
      </w:r>
    </w:p>
    <w:p w:rsidR="00816764" w:rsidRPr="006864FB" w:rsidRDefault="0071299E" w:rsidP="006864FB">
      <w:pPr>
        <w:pStyle w:val="a3"/>
        <w:numPr>
          <w:ilvl w:val="0"/>
          <w:numId w:val="7"/>
        </w:numPr>
        <w:ind w:leftChars="0"/>
        <w:rPr>
          <w:sz w:val="22"/>
        </w:rPr>
      </w:pPr>
      <w:r w:rsidRPr="006864FB">
        <w:rPr>
          <w:rFonts w:hint="eastAsia"/>
          <w:sz w:val="22"/>
        </w:rPr>
        <w:t>着ぐるみの両手に</w:t>
      </w:r>
      <w:r w:rsidR="00A07FD4" w:rsidRPr="006864FB">
        <w:rPr>
          <w:rFonts w:hint="eastAsia"/>
          <w:sz w:val="22"/>
        </w:rPr>
        <w:t>操作棒（</w:t>
      </w:r>
      <w:r w:rsidRPr="006864FB">
        <w:rPr>
          <w:rFonts w:hint="eastAsia"/>
          <w:sz w:val="22"/>
        </w:rPr>
        <w:t>図３</w:t>
      </w:r>
      <w:r w:rsidR="00A07FD4" w:rsidRPr="006864FB">
        <w:rPr>
          <w:rFonts w:hint="eastAsia"/>
          <w:sz w:val="22"/>
        </w:rPr>
        <w:t>）を入れ</w:t>
      </w:r>
      <w:r w:rsidR="006864FB">
        <w:rPr>
          <w:rFonts w:hint="eastAsia"/>
          <w:sz w:val="22"/>
        </w:rPr>
        <w:t>ます（図６</w:t>
      </w:r>
      <w:r w:rsidRPr="006864FB">
        <w:rPr>
          <w:rFonts w:hint="eastAsia"/>
          <w:sz w:val="22"/>
        </w:rPr>
        <w:t>）。</w:t>
      </w:r>
    </w:p>
    <w:p w:rsidR="00816764" w:rsidRPr="006864FB" w:rsidRDefault="006864FB" w:rsidP="006864FB">
      <w:pPr>
        <w:pStyle w:val="a3"/>
        <w:numPr>
          <w:ilvl w:val="0"/>
          <w:numId w:val="7"/>
        </w:numPr>
        <w:ind w:leftChars="0"/>
        <w:rPr>
          <w:sz w:val="22"/>
        </w:rPr>
      </w:pPr>
      <w:r>
        <w:rPr>
          <w:rFonts w:hint="eastAsia"/>
          <w:sz w:val="22"/>
        </w:rPr>
        <w:t>バッテリーベルトにバッテリーを入れ装着する（図７</w:t>
      </w:r>
      <w:r w:rsidR="0071299E" w:rsidRPr="006864FB">
        <w:rPr>
          <w:rFonts w:hint="eastAsia"/>
          <w:sz w:val="22"/>
        </w:rPr>
        <w:t>）。</w:t>
      </w:r>
    </w:p>
    <w:p w:rsidR="00816764" w:rsidRPr="006864FB" w:rsidRDefault="006864FB" w:rsidP="0089687B">
      <w:pPr>
        <w:pStyle w:val="a3"/>
        <w:numPr>
          <w:ilvl w:val="0"/>
          <w:numId w:val="7"/>
        </w:numPr>
        <w:ind w:leftChars="0"/>
        <w:rPr>
          <w:sz w:val="22"/>
        </w:rPr>
      </w:pPr>
      <w:r>
        <w:rPr>
          <w:rFonts w:hint="eastAsia"/>
          <w:sz w:val="22"/>
        </w:rPr>
        <w:t>着ぐるみに両足を入れ、バッテリーにケーブルを差す（図８、９</w:t>
      </w:r>
      <w:r w:rsidR="0071299E" w:rsidRPr="006864FB">
        <w:rPr>
          <w:rFonts w:hint="eastAsia"/>
          <w:sz w:val="22"/>
        </w:rPr>
        <w:t>）。</w:t>
      </w:r>
      <w:r w:rsidR="00816764" w:rsidRPr="006864FB">
        <w:rPr>
          <w:rFonts w:hint="eastAsia"/>
          <w:sz w:val="22"/>
        </w:rPr>
        <w:t xml:space="preserve">　　　　　</w:t>
      </w:r>
    </w:p>
    <w:p w:rsidR="0089687B" w:rsidRPr="006864FB" w:rsidRDefault="006864FB" w:rsidP="006864FB">
      <w:pPr>
        <w:pStyle w:val="a3"/>
        <w:numPr>
          <w:ilvl w:val="0"/>
          <w:numId w:val="7"/>
        </w:numPr>
        <w:ind w:leftChars="0"/>
        <w:rPr>
          <w:sz w:val="22"/>
        </w:rPr>
      </w:pPr>
      <w:r>
        <w:rPr>
          <w:rFonts w:hint="eastAsia"/>
          <w:sz w:val="22"/>
        </w:rPr>
        <w:t>着ぐるみの肩ベルトを着け、補助者に留め具を止めてもらう（図１０</w:t>
      </w:r>
      <w:r w:rsidR="00C27220" w:rsidRPr="006864FB">
        <w:rPr>
          <w:rFonts w:hint="eastAsia"/>
          <w:sz w:val="22"/>
        </w:rPr>
        <w:t>）。</w:t>
      </w:r>
    </w:p>
    <w:p w:rsidR="0089687B" w:rsidRPr="006864FB" w:rsidRDefault="00C27220" w:rsidP="0089687B">
      <w:pPr>
        <w:pStyle w:val="a3"/>
        <w:numPr>
          <w:ilvl w:val="0"/>
          <w:numId w:val="7"/>
        </w:numPr>
        <w:ind w:leftChars="0"/>
        <w:rPr>
          <w:sz w:val="22"/>
        </w:rPr>
      </w:pPr>
      <w:r w:rsidRPr="006864FB">
        <w:rPr>
          <w:rFonts w:hint="eastAsia"/>
          <w:kern w:val="0"/>
          <w:sz w:val="22"/>
        </w:rPr>
        <w:t>補助</w:t>
      </w:r>
      <w:r w:rsidR="006864FB">
        <w:rPr>
          <w:rFonts w:hint="eastAsia"/>
          <w:kern w:val="0"/>
          <w:sz w:val="22"/>
        </w:rPr>
        <w:t>者の背中ファスナーを閉めてもらい、バッテリー電源を入れる（図１１</w:t>
      </w:r>
      <w:r w:rsidRPr="006864FB">
        <w:rPr>
          <w:rFonts w:hint="eastAsia"/>
          <w:kern w:val="0"/>
          <w:sz w:val="22"/>
        </w:rPr>
        <w:t>）。</w:t>
      </w:r>
    </w:p>
    <w:p w:rsidR="00C27220" w:rsidRPr="00A07FD4" w:rsidRDefault="00C27220" w:rsidP="00C27220">
      <w:pPr>
        <w:pStyle w:val="a3"/>
        <w:numPr>
          <w:ilvl w:val="0"/>
          <w:numId w:val="7"/>
        </w:numPr>
        <w:ind w:leftChars="0"/>
        <w:rPr>
          <w:sz w:val="22"/>
        </w:rPr>
      </w:pPr>
      <w:r w:rsidRPr="001131A4">
        <w:rPr>
          <w:rFonts w:hint="eastAsia"/>
          <w:kern w:val="0"/>
          <w:sz w:val="22"/>
        </w:rPr>
        <w:t>着ぐるみが膨らんだら皺を伸ばすなど身だしなみを整える。</w:t>
      </w:r>
    </w:p>
    <w:p w:rsidR="006864FB" w:rsidRPr="006864FB" w:rsidRDefault="00E16479" w:rsidP="006864FB">
      <w:pPr>
        <w:rPr>
          <w:sz w:val="22"/>
        </w:rPr>
      </w:pPr>
      <w:r>
        <w:rPr>
          <w:noProof/>
        </w:rPr>
        <w:drawing>
          <wp:anchor distT="0" distB="0" distL="114300" distR="114300" simplePos="0" relativeHeight="251696128" behindDoc="0" locked="0" layoutInCell="1" allowOverlap="1">
            <wp:simplePos x="0" y="0"/>
            <wp:positionH relativeFrom="column">
              <wp:posOffset>3592195</wp:posOffset>
            </wp:positionH>
            <wp:positionV relativeFrom="paragraph">
              <wp:posOffset>68580</wp:posOffset>
            </wp:positionV>
            <wp:extent cx="2156460" cy="1439545"/>
            <wp:effectExtent l="0" t="0" r="0" b="8255"/>
            <wp:wrapNone/>
            <wp:docPr id="9" name="図 9" descr="H:\30年度\うみりん\DSC_11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30年度\うみりん\DSC_117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6460"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64FB">
        <w:rPr>
          <w:noProof/>
          <w:sz w:val="22"/>
        </w:rPr>
        <w:drawing>
          <wp:anchor distT="0" distB="0" distL="114300" distR="114300" simplePos="0" relativeHeight="251702272" behindDoc="0" locked="0" layoutInCell="1" allowOverlap="1">
            <wp:simplePos x="0" y="0"/>
            <wp:positionH relativeFrom="column">
              <wp:posOffset>263525</wp:posOffset>
            </wp:positionH>
            <wp:positionV relativeFrom="paragraph">
              <wp:posOffset>80909</wp:posOffset>
            </wp:positionV>
            <wp:extent cx="2157095" cy="1439545"/>
            <wp:effectExtent l="0" t="0" r="0" b="8255"/>
            <wp:wrapNone/>
            <wp:docPr id="12" name="図 12" descr="E:\画像たち\DSC_1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画像たち\DSC_116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7095" cy="1439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64FB" w:rsidRDefault="006864FB" w:rsidP="006864FB">
      <w:pPr>
        <w:pStyle w:val="a3"/>
        <w:ind w:leftChars="0" w:left="420"/>
        <w:rPr>
          <w:sz w:val="22"/>
        </w:rPr>
      </w:pPr>
    </w:p>
    <w:p w:rsidR="006864FB" w:rsidRDefault="006864FB" w:rsidP="006864FB">
      <w:pPr>
        <w:pStyle w:val="a3"/>
        <w:ind w:leftChars="0" w:left="420"/>
        <w:rPr>
          <w:sz w:val="22"/>
        </w:rPr>
      </w:pPr>
    </w:p>
    <w:p w:rsidR="006864FB" w:rsidRDefault="006864FB" w:rsidP="006864FB">
      <w:pPr>
        <w:pStyle w:val="a3"/>
        <w:ind w:leftChars="0" w:left="420"/>
        <w:rPr>
          <w:sz w:val="22"/>
        </w:rPr>
      </w:pPr>
    </w:p>
    <w:p w:rsidR="006864FB" w:rsidRDefault="006864FB" w:rsidP="006864FB">
      <w:pPr>
        <w:pStyle w:val="a3"/>
        <w:ind w:leftChars="0" w:left="420"/>
        <w:rPr>
          <w:sz w:val="22"/>
        </w:rPr>
      </w:pPr>
    </w:p>
    <w:p w:rsidR="006864FB" w:rsidRDefault="006864FB" w:rsidP="006864FB">
      <w:pPr>
        <w:pStyle w:val="a3"/>
        <w:ind w:leftChars="0" w:left="420"/>
        <w:rPr>
          <w:sz w:val="22"/>
        </w:rPr>
      </w:pPr>
    </w:p>
    <w:p w:rsidR="006864FB" w:rsidRDefault="00E16479" w:rsidP="006864FB">
      <w:pPr>
        <w:pStyle w:val="a3"/>
        <w:ind w:leftChars="0" w:left="420"/>
        <w:rPr>
          <w:sz w:val="22"/>
        </w:rPr>
      </w:pPr>
      <w:r>
        <w:rPr>
          <w:noProof/>
          <w:sz w:val="22"/>
        </w:rPr>
        <mc:AlternateContent>
          <mc:Choice Requires="wps">
            <w:drawing>
              <wp:anchor distT="0" distB="0" distL="114300" distR="114300" simplePos="0" relativeHeight="251704320" behindDoc="0" locked="0" layoutInCell="1" allowOverlap="1" wp14:anchorId="3F855B2C" wp14:editId="7A076F10">
                <wp:simplePos x="0" y="0"/>
                <wp:positionH relativeFrom="leftMargin">
                  <wp:posOffset>5267325</wp:posOffset>
                </wp:positionH>
                <wp:positionV relativeFrom="paragraph">
                  <wp:posOffset>114935</wp:posOffset>
                </wp:positionV>
                <wp:extent cx="991870" cy="318770"/>
                <wp:effectExtent l="0" t="0" r="0" b="5080"/>
                <wp:wrapNone/>
                <wp:docPr id="13" name="テキスト ボックス 13"/>
                <wp:cNvGraphicFramePr/>
                <a:graphic xmlns:a="http://schemas.openxmlformats.org/drawingml/2006/main">
                  <a:graphicData uri="http://schemas.microsoft.com/office/word/2010/wordprocessingShape">
                    <wps:wsp>
                      <wps:cNvSpPr txBox="1"/>
                      <wps:spPr>
                        <a:xfrm>
                          <a:off x="0" y="0"/>
                          <a:ext cx="99187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6479" w:rsidRDefault="00E16479" w:rsidP="00E16479">
                            <w:r>
                              <w:rPr>
                                <w:rFonts w:hint="eastAsia"/>
                                <w:sz w:val="22"/>
                              </w:rPr>
                              <w:t>（２）図６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55B2C" id="テキスト ボックス 13" o:spid="_x0000_s1030" type="#_x0000_t202" style="position:absolute;left:0;text-align:left;margin-left:414.75pt;margin-top:9.05pt;width:78.1pt;height:25.1pt;z-index:2517043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" filled="f" stroked="f" strokeweight=".5pt">
                <v:textbox>
                  <w:txbxContent>
                    <w:p w:rsidR="00E16479" w:rsidRDefault="00E16479" w:rsidP="00E16479">
                      <w:r>
                        <w:rPr>
                          <w:rFonts w:hint="eastAsia"/>
                          <w:sz w:val="22"/>
                        </w:rPr>
                        <w:t>（２）図６</w:t>
                      </w:r>
                    </w:p>
                  </w:txbxContent>
                </v:textbox>
                <w10:wrap anchorx="margin"/>
              </v:shape>
            </w:pict>
          </mc:Fallback>
        </mc:AlternateContent>
      </w:r>
      <w:r>
        <w:rPr>
          <w:noProof/>
          <w:sz w:val="22"/>
        </w:rPr>
        <mc:AlternateContent>
          <mc:Choice Requires="wps">
            <w:drawing>
              <wp:anchor distT="0" distB="0" distL="114300" distR="114300" simplePos="0" relativeHeight="251684864" behindDoc="0" locked="0" layoutInCell="1" allowOverlap="1" wp14:anchorId="21CC0ACB" wp14:editId="2BC6C27F">
                <wp:simplePos x="0" y="0"/>
                <wp:positionH relativeFrom="leftMargin">
                  <wp:posOffset>1734820</wp:posOffset>
                </wp:positionH>
                <wp:positionV relativeFrom="paragraph">
                  <wp:posOffset>127899</wp:posOffset>
                </wp:positionV>
                <wp:extent cx="991870" cy="318770"/>
                <wp:effectExtent l="0" t="0" r="0" b="5080"/>
                <wp:wrapNone/>
                <wp:docPr id="22" name="テキスト ボックス 22"/>
                <wp:cNvGraphicFramePr/>
                <a:graphic xmlns:a="http://schemas.openxmlformats.org/drawingml/2006/main">
                  <a:graphicData uri="http://schemas.microsoft.com/office/word/2010/wordprocessingShape">
                    <wps:wsp>
                      <wps:cNvSpPr txBox="1"/>
                      <wps:spPr>
                        <a:xfrm>
                          <a:off x="0" y="0"/>
                          <a:ext cx="99187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6764" w:rsidRDefault="006864FB" w:rsidP="00816764">
                            <w:r>
                              <w:rPr>
                                <w:rFonts w:hint="eastAsia"/>
                                <w:sz w:val="22"/>
                              </w:rPr>
                              <w:t>（１）</w:t>
                            </w:r>
                            <w:r w:rsidR="00816764">
                              <w:rPr>
                                <w:rFonts w:hint="eastAsia"/>
                                <w:sz w:val="22"/>
                              </w:rPr>
                              <w:t>図５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C0ACB" id="テキスト ボックス 22" o:spid="_x0000_s1031" type="#_x0000_t202" style="position:absolute;left:0;text-align:left;margin-left:136.6pt;margin-top:10.05pt;width:78.1pt;height:25.1pt;z-index:2516848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" filled="f" stroked="f" strokeweight=".5pt">
                <v:textbox>
                  <w:txbxContent>
                    <w:p w:rsidR="00816764" w:rsidRDefault="006864FB" w:rsidP="00816764">
                      <w:r>
                        <w:rPr>
                          <w:rFonts w:hint="eastAsia"/>
                          <w:sz w:val="22"/>
                        </w:rPr>
                        <w:t>（１）</w:t>
                      </w:r>
                      <w:r w:rsidR="00816764">
                        <w:rPr>
                          <w:rFonts w:hint="eastAsia"/>
                          <w:sz w:val="22"/>
                        </w:rPr>
                        <w:t>図５</w:t>
                      </w:r>
                    </w:p>
                  </w:txbxContent>
                </v:textbox>
                <w10:wrap anchorx="margin"/>
              </v:shape>
            </w:pict>
          </mc:Fallback>
        </mc:AlternateContent>
      </w:r>
    </w:p>
    <w:p w:rsidR="006864FB" w:rsidRDefault="00E16479" w:rsidP="006864FB">
      <w:pPr>
        <w:pStyle w:val="a3"/>
        <w:ind w:leftChars="0" w:left="420"/>
        <w:rPr>
          <w:sz w:val="22"/>
        </w:rPr>
      </w:pPr>
      <w:r>
        <w:rPr>
          <w:noProof/>
          <w:sz w:val="22"/>
        </w:rPr>
        <w:drawing>
          <wp:anchor distT="0" distB="0" distL="114300" distR="114300" simplePos="0" relativeHeight="251699200" behindDoc="0" locked="0" layoutInCell="1" allowOverlap="1">
            <wp:simplePos x="0" y="0"/>
            <wp:positionH relativeFrom="leftMargin">
              <wp:posOffset>1338580</wp:posOffset>
            </wp:positionH>
            <wp:positionV relativeFrom="paragraph">
              <wp:posOffset>198755</wp:posOffset>
            </wp:positionV>
            <wp:extent cx="2122170" cy="1439545"/>
            <wp:effectExtent l="0" t="0" r="0" b="8255"/>
            <wp:wrapNone/>
            <wp:docPr id="32" name="図 32" descr="E:\名称未設定-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名称未設定-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22170"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7152" behindDoc="0" locked="0" layoutInCell="1" allowOverlap="1">
            <wp:simplePos x="0" y="0"/>
            <wp:positionH relativeFrom="column">
              <wp:posOffset>3625215</wp:posOffset>
            </wp:positionH>
            <wp:positionV relativeFrom="paragraph">
              <wp:posOffset>206639</wp:posOffset>
            </wp:positionV>
            <wp:extent cx="2156460" cy="1439545"/>
            <wp:effectExtent l="0" t="0" r="0" b="8255"/>
            <wp:wrapNone/>
            <wp:docPr id="10" name="図 10" descr="H:\30年度\うみりん\DSC_1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30年度\うみりん\DSC_118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56460" cy="1439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64FB" w:rsidRDefault="006864FB" w:rsidP="006864FB">
      <w:pPr>
        <w:pStyle w:val="a3"/>
        <w:ind w:leftChars="0" w:left="420"/>
        <w:rPr>
          <w:sz w:val="22"/>
        </w:rPr>
      </w:pPr>
    </w:p>
    <w:p w:rsidR="00E16479" w:rsidRDefault="00E16479" w:rsidP="006864FB">
      <w:pPr>
        <w:rPr>
          <w:noProof/>
          <w:sz w:val="22"/>
        </w:rPr>
      </w:pPr>
    </w:p>
    <w:p w:rsidR="006864FB" w:rsidRDefault="006864FB" w:rsidP="006864FB">
      <w:pPr>
        <w:rPr>
          <w:sz w:val="22"/>
        </w:rPr>
      </w:pPr>
    </w:p>
    <w:p w:rsidR="006864FB" w:rsidRDefault="006864FB" w:rsidP="006864FB">
      <w:pPr>
        <w:rPr>
          <w:sz w:val="22"/>
        </w:rPr>
      </w:pPr>
    </w:p>
    <w:p w:rsidR="006864FB" w:rsidRDefault="006864FB" w:rsidP="006864FB">
      <w:pPr>
        <w:rPr>
          <w:sz w:val="22"/>
        </w:rPr>
      </w:pPr>
    </w:p>
    <w:p w:rsidR="006864FB" w:rsidRDefault="006864FB" w:rsidP="006864FB">
      <w:pPr>
        <w:rPr>
          <w:sz w:val="22"/>
        </w:rPr>
      </w:pPr>
    </w:p>
    <w:p w:rsidR="006864FB" w:rsidRDefault="00E16479" w:rsidP="006864FB">
      <w:pPr>
        <w:rPr>
          <w:sz w:val="22"/>
        </w:rPr>
      </w:pPr>
      <w:r>
        <w:rPr>
          <w:noProof/>
          <w:sz w:val="22"/>
        </w:rPr>
        <mc:AlternateContent>
          <mc:Choice Requires="wps">
            <w:drawing>
              <wp:anchor distT="0" distB="0" distL="114300" distR="114300" simplePos="0" relativeHeight="251708416" behindDoc="0" locked="0" layoutInCell="1" allowOverlap="1" wp14:anchorId="3F855B2C" wp14:editId="7A076F10">
                <wp:simplePos x="0" y="0"/>
                <wp:positionH relativeFrom="leftMargin">
                  <wp:posOffset>5267325</wp:posOffset>
                </wp:positionH>
                <wp:positionV relativeFrom="paragraph">
                  <wp:posOffset>17145</wp:posOffset>
                </wp:positionV>
                <wp:extent cx="991870" cy="318770"/>
                <wp:effectExtent l="0" t="0" r="0" b="5080"/>
                <wp:wrapNone/>
                <wp:docPr id="15" name="テキスト ボックス 15"/>
                <wp:cNvGraphicFramePr/>
                <a:graphic xmlns:a="http://schemas.openxmlformats.org/drawingml/2006/main">
                  <a:graphicData uri="http://schemas.microsoft.com/office/word/2010/wordprocessingShape">
                    <wps:wsp>
                      <wps:cNvSpPr txBox="1"/>
                      <wps:spPr>
                        <a:xfrm>
                          <a:off x="0" y="0"/>
                          <a:ext cx="99187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6479" w:rsidRDefault="00E16479" w:rsidP="00E16479">
                            <w:r>
                              <w:rPr>
                                <w:rFonts w:hint="eastAsia"/>
                                <w:sz w:val="22"/>
                              </w:rPr>
                              <w:t>（４）図８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55B2C" id="テキスト ボックス 15" o:spid="_x0000_s1032" type="#_x0000_t202" style="position:absolute;left:0;text-align:left;margin-left:414.75pt;margin-top:1.35pt;width:78.1pt;height:25.1pt;z-index:2517084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" filled="f" stroked="f" strokeweight=".5pt">
                <v:textbox>
                  <w:txbxContent>
                    <w:p w:rsidR="00E16479" w:rsidRDefault="00E16479" w:rsidP="00E16479">
                      <w:r>
                        <w:rPr>
                          <w:rFonts w:hint="eastAsia"/>
                          <w:sz w:val="22"/>
                        </w:rPr>
                        <w:t>（４）図８</w:t>
                      </w:r>
                    </w:p>
                  </w:txbxContent>
                </v:textbox>
                <w10:wrap anchorx="margin"/>
              </v:shape>
            </w:pict>
          </mc:Fallback>
        </mc:AlternateContent>
      </w:r>
      <w:r>
        <w:rPr>
          <w:noProof/>
          <w:sz w:val="22"/>
        </w:rPr>
        <mc:AlternateContent>
          <mc:Choice Requires="wps">
            <w:drawing>
              <wp:anchor distT="0" distB="0" distL="114300" distR="114300" simplePos="0" relativeHeight="251706368" behindDoc="0" locked="0" layoutInCell="1" allowOverlap="1" wp14:anchorId="3F855B2C" wp14:editId="7A076F10">
                <wp:simplePos x="0" y="0"/>
                <wp:positionH relativeFrom="leftMargin">
                  <wp:posOffset>1734820</wp:posOffset>
                </wp:positionH>
                <wp:positionV relativeFrom="paragraph">
                  <wp:posOffset>16139</wp:posOffset>
                </wp:positionV>
                <wp:extent cx="991870" cy="318770"/>
                <wp:effectExtent l="0" t="0" r="0" b="5080"/>
                <wp:wrapNone/>
                <wp:docPr id="14" name="テキスト ボックス 14"/>
                <wp:cNvGraphicFramePr/>
                <a:graphic xmlns:a="http://schemas.openxmlformats.org/drawingml/2006/main">
                  <a:graphicData uri="http://schemas.microsoft.com/office/word/2010/wordprocessingShape">
                    <wps:wsp>
                      <wps:cNvSpPr txBox="1"/>
                      <wps:spPr>
                        <a:xfrm>
                          <a:off x="0" y="0"/>
                          <a:ext cx="99187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6479" w:rsidRDefault="00E16479" w:rsidP="00E16479">
                            <w:r>
                              <w:rPr>
                                <w:rFonts w:hint="eastAsia"/>
                                <w:sz w:val="22"/>
                              </w:rPr>
                              <w:t>（３）図７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55B2C" id="テキスト ボックス 14" o:spid="_x0000_s1033" type="#_x0000_t202" style="position:absolute;left:0;text-align:left;margin-left:136.6pt;margin-top:1.25pt;width:78.1pt;height:25.1pt;z-index:2517063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" filled="f" stroked="f" strokeweight=".5pt">
                <v:textbox>
                  <w:txbxContent>
                    <w:p w:rsidR="00E16479" w:rsidRDefault="00E16479" w:rsidP="00E16479">
                      <w:r>
                        <w:rPr>
                          <w:rFonts w:hint="eastAsia"/>
                          <w:sz w:val="22"/>
                        </w:rPr>
                        <w:t>（３）図７</w:t>
                      </w:r>
                    </w:p>
                  </w:txbxContent>
                </v:textbox>
                <w10:wrap anchorx="margin"/>
              </v:shape>
            </w:pict>
          </mc:Fallback>
        </mc:AlternateContent>
      </w:r>
    </w:p>
    <w:p w:rsidR="006864FB" w:rsidRDefault="00E16479" w:rsidP="006864FB">
      <w:pPr>
        <w:rPr>
          <w:sz w:val="22"/>
        </w:rPr>
      </w:pPr>
      <w:r>
        <w:rPr>
          <w:rFonts w:hint="eastAsia"/>
          <w:noProof/>
          <w:sz w:val="22"/>
        </w:rPr>
        <w:drawing>
          <wp:anchor distT="0" distB="0" distL="114300" distR="114300" simplePos="0" relativeHeight="251698176" behindDoc="0" locked="0" layoutInCell="1" allowOverlap="1">
            <wp:simplePos x="0" y="0"/>
            <wp:positionH relativeFrom="page">
              <wp:posOffset>1593215</wp:posOffset>
            </wp:positionH>
            <wp:positionV relativeFrom="paragraph">
              <wp:posOffset>101600</wp:posOffset>
            </wp:positionV>
            <wp:extent cx="1435100" cy="1439545"/>
            <wp:effectExtent l="0" t="2223" r="0" b="0"/>
            <wp:wrapNone/>
            <wp:docPr id="11" name="図 11" descr="H:\30年度\うみりん\DSC_1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30年度\うみりん\DSC_1184.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5215" r="18214"/>
                    <a:stretch/>
                  </pic:blipFill>
                  <pic:spPr bwMode="auto">
                    <a:xfrm rot="16200000">
                      <a:off x="0" y="0"/>
                      <a:ext cx="1435100" cy="14395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2"/>
        </w:rPr>
        <w:drawing>
          <wp:anchor distT="0" distB="0" distL="114300" distR="114300" simplePos="0" relativeHeight="251700224" behindDoc="0" locked="0" layoutInCell="1" allowOverlap="1">
            <wp:simplePos x="0" y="0"/>
            <wp:positionH relativeFrom="margin">
              <wp:posOffset>3629025</wp:posOffset>
            </wp:positionH>
            <wp:positionV relativeFrom="paragraph">
              <wp:posOffset>106944</wp:posOffset>
            </wp:positionV>
            <wp:extent cx="2158365" cy="1439545"/>
            <wp:effectExtent l="0" t="0" r="0" b="8255"/>
            <wp:wrapNone/>
            <wp:docPr id="26" name="図 26" descr="H:\30年度\うみりん\DSC_1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30年度\うみりん\DSC_1187.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58365" cy="1439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64FB" w:rsidRDefault="006864FB" w:rsidP="006864FB">
      <w:pPr>
        <w:rPr>
          <w:sz w:val="22"/>
        </w:rPr>
      </w:pPr>
    </w:p>
    <w:p w:rsidR="00E16479" w:rsidRDefault="00E16479" w:rsidP="006864FB">
      <w:pPr>
        <w:rPr>
          <w:noProof/>
          <w:sz w:val="22"/>
        </w:rPr>
      </w:pPr>
    </w:p>
    <w:p w:rsidR="006864FB" w:rsidRDefault="006864FB" w:rsidP="006864FB">
      <w:pPr>
        <w:rPr>
          <w:sz w:val="22"/>
        </w:rPr>
      </w:pPr>
    </w:p>
    <w:p w:rsidR="006864FB" w:rsidRDefault="006864FB" w:rsidP="006864FB">
      <w:pPr>
        <w:rPr>
          <w:sz w:val="22"/>
        </w:rPr>
      </w:pPr>
    </w:p>
    <w:p w:rsidR="006864FB" w:rsidRDefault="006864FB" w:rsidP="006864FB">
      <w:pPr>
        <w:rPr>
          <w:sz w:val="22"/>
        </w:rPr>
      </w:pPr>
    </w:p>
    <w:p w:rsidR="006864FB" w:rsidRDefault="00E16479" w:rsidP="006864FB">
      <w:pPr>
        <w:rPr>
          <w:sz w:val="22"/>
        </w:rPr>
      </w:pPr>
      <w:r>
        <w:rPr>
          <w:noProof/>
          <w:sz w:val="22"/>
        </w:rPr>
        <mc:AlternateContent>
          <mc:Choice Requires="wps">
            <w:drawing>
              <wp:anchor distT="0" distB="0" distL="114300" distR="114300" simplePos="0" relativeHeight="251710464" behindDoc="0" locked="0" layoutInCell="1" allowOverlap="1" wp14:anchorId="27379150" wp14:editId="19CE6E8D">
                <wp:simplePos x="0" y="0"/>
                <wp:positionH relativeFrom="leftMargin">
                  <wp:posOffset>1730375</wp:posOffset>
                </wp:positionH>
                <wp:positionV relativeFrom="paragraph">
                  <wp:posOffset>130810</wp:posOffset>
                </wp:positionV>
                <wp:extent cx="991870" cy="318770"/>
                <wp:effectExtent l="0" t="0" r="0" b="5080"/>
                <wp:wrapNone/>
                <wp:docPr id="31" name="テキスト ボックス 31"/>
                <wp:cNvGraphicFramePr/>
                <a:graphic xmlns:a="http://schemas.openxmlformats.org/drawingml/2006/main">
                  <a:graphicData uri="http://schemas.microsoft.com/office/word/2010/wordprocessingShape">
                    <wps:wsp>
                      <wps:cNvSpPr txBox="1"/>
                      <wps:spPr>
                        <a:xfrm>
                          <a:off x="0" y="0"/>
                          <a:ext cx="99187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6479" w:rsidRDefault="00E16479" w:rsidP="00E16479">
                            <w:r>
                              <w:rPr>
                                <w:rFonts w:hint="eastAsia"/>
                                <w:sz w:val="22"/>
                              </w:rPr>
                              <w:t>（４）図９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79150" id="テキスト ボックス 31" o:spid="_x0000_s1034" type="#_x0000_t202" style="position:absolute;left:0;text-align:left;margin-left:136.25pt;margin-top:10.3pt;width:78.1pt;height:25.1pt;z-index:2517104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" filled="f" stroked="f" strokeweight=".5pt">
                <v:textbox>
                  <w:txbxContent>
                    <w:p w:rsidR="00E16479" w:rsidRDefault="00E16479" w:rsidP="00E16479">
                      <w:r>
                        <w:rPr>
                          <w:rFonts w:hint="eastAsia"/>
                          <w:sz w:val="22"/>
                        </w:rPr>
                        <w:t>（４）図９</w:t>
                      </w:r>
                    </w:p>
                  </w:txbxContent>
                </v:textbox>
                <w10:wrap anchorx="margin"/>
              </v:shape>
            </w:pict>
          </mc:Fallback>
        </mc:AlternateContent>
      </w:r>
      <w:r>
        <w:rPr>
          <w:noProof/>
          <w:sz w:val="22"/>
        </w:rPr>
        <mc:AlternateContent>
          <mc:Choice Requires="wps">
            <w:drawing>
              <wp:anchor distT="0" distB="0" distL="114300" distR="114300" simplePos="0" relativeHeight="251712512" behindDoc="0" locked="0" layoutInCell="1" allowOverlap="1" wp14:anchorId="27379150" wp14:editId="19CE6E8D">
                <wp:simplePos x="0" y="0"/>
                <wp:positionH relativeFrom="leftMargin">
                  <wp:posOffset>5268595</wp:posOffset>
                </wp:positionH>
                <wp:positionV relativeFrom="paragraph">
                  <wp:posOffset>145044</wp:posOffset>
                </wp:positionV>
                <wp:extent cx="991870" cy="318770"/>
                <wp:effectExtent l="0" t="0" r="0" b="5080"/>
                <wp:wrapNone/>
                <wp:docPr id="33" name="テキスト ボックス 33"/>
                <wp:cNvGraphicFramePr/>
                <a:graphic xmlns:a="http://schemas.openxmlformats.org/drawingml/2006/main">
                  <a:graphicData uri="http://schemas.microsoft.com/office/word/2010/wordprocessingShape">
                    <wps:wsp>
                      <wps:cNvSpPr txBox="1"/>
                      <wps:spPr>
                        <a:xfrm>
                          <a:off x="0" y="0"/>
                          <a:ext cx="99187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6479" w:rsidRDefault="00E16479" w:rsidP="00E16479">
                            <w:r>
                              <w:rPr>
                                <w:rFonts w:hint="eastAsia"/>
                                <w:sz w:val="22"/>
                              </w:rPr>
                              <w:t>（５）図１０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79150" id="テキスト ボックス 33" o:spid="_x0000_s1035" type="#_x0000_t202" style="position:absolute;left:0;text-align:left;margin-left:414.85pt;margin-top:11.4pt;width:78.1pt;height:25.1pt;z-index:2517125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" filled="f" stroked="f" strokeweight=".5pt">
                <v:textbox>
                  <w:txbxContent>
                    <w:p w:rsidR="00E16479" w:rsidRDefault="00E16479" w:rsidP="00E16479">
                      <w:r>
                        <w:rPr>
                          <w:rFonts w:hint="eastAsia"/>
                          <w:sz w:val="22"/>
                        </w:rPr>
                        <w:t>（５）図１０</w:t>
                      </w:r>
                    </w:p>
                  </w:txbxContent>
                </v:textbox>
                <w10:wrap anchorx="margin"/>
              </v:shape>
            </w:pict>
          </mc:Fallback>
        </mc:AlternateContent>
      </w:r>
    </w:p>
    <w:p w:rsidR="006864FB" w:rsidRDefault="00E16479" w:rsidP="006864FB">
      <w:pPr>
        <w:rPr>
          <w:sz w:val="22"/>
        </w:rPr>
      </w:pPr>
      <w:r>
        <w:rPr>
          <w:noProof/>
          <w:kern w:val="0"/>
          <w:sz w:val="22"/>
        </w:rPr>
        <w:drawing>
          <wp:anchor distT="0" distB="0" distL="114300" distR="114300" simplePos="0" relativeHeight="251701248" behindDoc="0" locked="0" layoutInCell="1" allowOverlap="1">
            <wp:simplePos x="0" y="0"/>
            <wp:positionH relativeFrom="column">
              <wp:posOffset>498475</wp:posOffset>
            </wp:positionH>
            <wp:positionV relativeFrom="paragraph">
              <wp:posOffset>183779</wp:posOffset>
            </wp:positionV>
            <wp:extent cx="1294130" cy="1367790"/>
            <wp:effectExtent l="0" t="0" r="1270" b="3810"/>
            <wp:wrapNone/>
            <wp:docPr id="28" name="図 28" descr="H:\30年度\うみりん\DSC_1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30年度\うみりん\DSC_1188.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1294130" cy="13677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864FB" w:rsidRDefault="006864FB" w:rsidP="006864FB">
      <w:pPr>
        <w:rPr>
          <w:sz w:val="22"/>
        </w:rPr>
      </w:pPr>
    </w:p>
    <w:p w:rsidR="006864FB" w:rsidRDefault="006864FB" w:rsidP="006864FB">
      <w:pPr>
        <w:rPr>
          <w:sz w:val="22"/>
        </w:rPr>
      </w:pPr>
    </w:p>
    <w:p w:rsidR="00E16479" w:rsidRDefault="00E16479" w:rsidP="00E16479">
      <w:pPr>
        <w:rPr>
          <w:sz w:val="22"/>
        </w:rPr>
      </w:pPr>
    </w:p>
    <w:p w:rsidR="00E16479" w:rsidRDefault="003308C7" w:rsidP="00E16479">
      <w:pPr>
        <w:rPr>
          <w:sz w:val="22"/>
        </w:rPr>
      </w:pPr>
      <w:r>
        <w:rPr>
          <w:noProof/>
          <w:sz w:val="22"/>
        </w:rPr>
        <mc:AlternateContent>
          <mc:Choice Requires="wps">
            <w:drawing>
              <wp:anchor distT="0" distB="0" distL="114300" distR="114300" simplePos="0" relativeHeight="251714560" behindDoc="0" locked="0" layoutInCell="1" allowOverlap="1" wp14:anchorId="109E7CF8" wp14:editId="2B2D01C6">
                <wp:simplePos x="0" y="0"/>
                <wp:positionH relativeFrom="leftMargin">
                  <wp:posOffset>1736090</wp:posOffset>
                </wp:positionH>
                <wp:positionV relativeFrom="paragraph">
                  <wp:posOffset>587746</wp:posOffset>
                </wp:positionV>
                <wp:extent cx="991870" cy="318770"/>
                <wp:effectExtent l="0" t="0" r="0" b="5080"/>
                <wp:wrapNone/>
                <wp:docPr id="34" name="テキスト ボックス 34"/>
                <wp:cNvGraphicFramePr/>
                <a:graphic xmlns:a="http://schemas.openxmlformats.org/drawingml/2006/main">
                  <a:graphicData uri="http://schemas.microsoft.com/office/word/2010/wordprocessingShape">
                    <wps:wsp>
                      <wps:cNvSpPr txBox="1"/>
                      <wps:spPr>
                        <a:xfrm>
                          <a:off x="0" y="0"/>
                          <a:ext cx="99187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6479" w:rsidRDefault="00E16479" w:rsidP="00E16479">
                            <w:r>
                              <w:rPr>
                                <w:rFonts w:hint="eastAsia"/>
                                <w:sz w:val="22"/>
                              </w:rPr>
                              <w:t>（</w:t>
                            </w:r>
                            <w:r w:rsidR="003308C7">
                              <w:rPr>
                                <w:rFonts w:hint="eastAsia"/>
                                <w:sz w:val="22"/>
                              </w:rPr>
                              <w:t>６</w:t>
                            </w:r>
                            <w:r>
                              <w:rPr>
                                <w:rFonts w:hint="eastAsia"/>
                                <w:sz w:val="22"/>
                              </w:rPr>
                              <w:t>）図１１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E7CF8" id="テキスト ボックス 34" o:spid="_x0000_s1036" type="#_x0000_t202" style="position:absolute;left:0;text-align:left;margin-left:136.7pt;margin-top:46.3pt;width:78.1pt;height:25.1pt;z-index:2517145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" filled="f" stroked="f" strokeweight=".5pt">
                <v:textbox>
                  <w:txbxContent>
                    <w:p w:rsidR="00E16479" w:rsidRDefault="00E16479" w:rsidP="00E16479">
                      <w:r>
                        <w:rPr>
                          <w:rFonts w:hint="eastAsia"/>
                          <w:sz w:val="22"/>
                        </w:rPr>
                        <w:t>（</w:t>
                      </w:r>
                      <w:r w:rsidR="003308C7">
                        <w:rPr>
                          <w:rFonts w:hint="eastAsia"/>
                          <w:sz w:val="22"/>
                        </w:rPr>
                        <w:t>６</w:t>
                      </w:r>
                      <w:r>
                        <w:rPr>
                          <w:rFonts w:hint="eastAsia"/>
                          <w:sz w:val="22"/>
                        </w:rPr>
                        <w:t>）図１１</w:t>
                      </w:r>
                    </w:p>
                  </w:txbxContent>
                </v:textbox>
                <w10:wrap anchorx="margin"/>
              </v:shape>
            </w:pict>
          </mc:Fallback>
        </mc:AlternateContent>
      </w:r>
    </w:p>
    <w:p w:rsidR="0071299E" w:rsidRPr="00E16479" w:rsidRDefault="00E16479" w:rsidP="00E16479">
      <w:pPr>
        <w:rPr>
          <w:sz w:val="22"/>
        </w:rPr>
      </w:pPr>
      <w:r>
        <w:rPr>
          <w:rFonts w:hint="eastAsia"/>
          <w:sz w:val="22"/>
        </w:rPr>
        <w:lastRenderedPageBreak/>
        <w:t xml:space="preserve">８．　</w:t>
      </w:r>
      <w:r w:rsidR="00C27220" w:rsidRPr="00E16479">
        <w:rPr>
          <w:rFonts w:hint="eastAsia"/>
          <w:sz w:val="22"/>
        </w:rPr>
        <w:t>着用時について</w:t>
      </w:r>
    </w:p>
    <w:p w:rsidR="00C27220" w:rsidRPr="001131A4" w:rsidRDefault="00C27220" w:rsidP="00C27220">
      <w:pPr>
        <w:rPr>
          <w:sz w:val="22"/>
        </w:rPr>
      </w:pPr>
      <w:r w:rsidRPr="001131A4">
        <w:rPr>
          <w:rFonts w:hint="eastAsia"/>
          <w:sz w:val="22"/>
        </w:rPr>
        <w:t xml:space="preserve">　（１）補助者の指示に従う</w:t>
      </w:r>
      <w:r w:rsidRPr="001131A4">
        <w:rPr>
          <w:rFonts w:hint="eastAsia"/>
          <w:sz w:val="22"/>
        </w:rPr>
        <w:t xml:space="preserve"> </w:t>
      </w:r>
    </w:p>
    <w:p w:rsidR="00C27220" w:rsidRPr="001131A4" w:rsidRDefault="00C27220" w:rsidP="00C27220">
      <w:pPr>
        <w:ind w:leftChars="400" w:left="840"/>
        <w:rPr>
          <w:sz w:val="22"/>
        </w:rPr>
      </w:pPr>
      <w:r w:rsidRPr="001131A4">
        <w:rPr>
          <w:rFonts w:hint="eastAsia"/>
          <w:sz w:val="22"/>
        </w:rPr>
        <w:t>視界が狭いため、着ぐるみの頭部を壁にぶつけたり、足下に寄ってきた子どもにぶつかったりすることがあります。補助者の誘導に従って移動します。</w:t>
      </w:r>
    </w:p>
    <w:p w:rsidR="00C27220" w:rsidRPr="001131A4" w:rsidRDefault="00C27220" w:rsidP="00C27220">
      <w:pPr>
        <w:ind w:firstLineChars="100" w:firstLine="220"/>
        <w:rPr>
          <w:sz w:val="22"/>
        </w:rPr>
      </w:pPr>
      <w:r w:rsidRPr="001131A4">
        <w:rPr>
          <w:rFonts w:hint="eastAsia"/>
          <w:sz w:val="22"/>
        </w:rPr>
        <w:t>（２）会話・発声はしない</w:t>
      </w:r>
      <w:r w:rsidRPr="001131A4">
        <w:rPr>
          <w:rFonts w:hint="eastAsia"/>
          <w:sz w:val="22"/>
        </w:rPr>
        <w:t xml:space="preserve"> </w:t>
      </w:r>
    </w:p>
    <w:p w:rsidR="00C27220" w:rsidRPr="001131A4" w:rsidRDefault="00C27220" w:rsidP="00C27220">
      <w:pPr>
        <w:ind w:leftChars="400" w:left="840"/>
        <w:rPr>
          <w:sz w:val="22"/>
        </w:rPr>
      </w:pPr>
      <w:r w:rsidRPr="001131A4">
        <w:rPr>
          <w:rFonts w:hint="eastAsia"/>
          <w:sz w:val="22"/>
        </w:rPr>
        <w:t>マスコットキャラクターとしてのイメージが壊れるため、着用時の会話・発声は厳禁です。事前に補助者と「緊急事態」、「トイレ」などを知らせるサインを決めておいてください。</w:t>
      </w:r>
    </w:p>
    <w:p w:rsidR="00C27220" w:rsidRPr="001131A4" w:rsidRDefault="00C27220" w:rsidP="00C27220">
      <w:pPr>
        <w:ind w:firstLineChars="100" w:firstLine="220"/>
        <w:rPr>
          <w:sz w:val="22"/>
        </w:rPr>
      </w:pPr>
      <w:r w:rsidRPr="001131A4">
        <w:rPr>
          <w:rFonts w:hint="eastAsia"/>
          <w:sz w:val="22"/>
        </w:rPr>
        <w:t>（３）キャラクターのイメージを損なう動きをしない</w:t>
      </w:r>
      <w:r w:rsidRPr="001131A4">
        <w:rPr>
          <w:rFonts w:hint="eastAsia"/>
          <w:sz w:val="22"/>
        </w:rPr>
        <w:t xml:space="preserve"> </w:t>
      </w:r>
    </w:p>
    <w:p w:rsidR="00C27220" w:rsidRPr="001131A4" w:rsidRDefault="00C27220" w:rsidP="00C27220">
      <w:pPr>
        <w:ind w:leftChars="400" w:left="840"/>
        <w:rPr>
          <w:sz w:val="22"/>
        </w:rPr>
      </w:pPr>
      <w:r w:rsidRPr="001131A4">
        <w:rPr>
          <w:rFonts w:hint="eastAsia"/>
          <w:sz w:val="22"/>
        </w:rPr>
        <w:t>マスコットキャラクターとしてのイメージを損なう行動は慎んでください。例えば、子どもが攻撃してきた時も、反撃はせずに、補助者に合図して補助者から制止してもらうようにします。</w:t>
      </w:r>
    </w:p>
    <w:p w:rsidR="00C27220" w:rsidRPr="001131A4" w:rsidRDefault="00C27220" w:rsidP="00C27220">
      <w:pPr>
        <w:ind w:firstLineChars="100" w:firstLine="220"/>
        <w:rPr>
          <w:sz w:val="22"/>
        </w:rPr>
      </w:pPr>
      <w:r w:rsidRPr="001131A4">
        <w:rPr>
          <w:rFonts w:hint="eastAsia"/>
          <w:sz w:val="22"/>
        </w:rPr>
        <w:t>（４）危険な動きはしない</w:t>
      </w:r>
      <w:r w:rsidRPr="001131A4">
        <w:rPr>
          <w:rFonts w:hint="eastAsia"/>
          <w:sz w:val="22"/>
        </w:rPr>
        <w:t xml:space="preserve"> </w:t>
      </w:r>
    </w:p>
    <w:p w:rsidR="00C27220" w:rsidRPr="001131A4" w:rsidRDefault="00C27220" w:rsidP="00C27220">
      <w:pPr>
        <w:ind w:firstLineChars="400" w:firstLine="880"/>
        <w:rPr>
          <w:sz w:val="22"/>
        </w:rPr>
      </w:pPr>
      <w:r w:rsidRPr="001131A4">
        <w:rPr>
          <w:rFonts w:hint="eastAsia"/>
          <w:sz w:val="22"/>
        </w:rPr>
        <w:t>階段は一段ずつ補助者と確認しながら乗降してください。</w:t>
      </w:r>
    </w:p>
    <w:p w:rsidR="00C27220" w:rsidRPr="003C2B6C" w:rsidRDefault="00C27220" w:rsidP="003C2B6C">
      <w:pPr>
        <w:pStyle w:val="a3"/>
        <w:numPr>
          <w:ilvl w:val="0"/>
          <w:numId w:val="3"/>
        </w:numPr>
        <w:ind w:leftChars="0"/>
        <w:rPr>
          <w:sz w:val="22"/>
        </w:rPr>
      </w:pPr>
      <w:r w:rsidRPr="003C2B6C">
        <w:rPr>
          <w:rFonts w:hint="eastAsia"/>
          <w:sz w:val="22"/>
        </w:rPr>
        <w:t>体調管理に気を配る</w:t>
      </w:r>
      <w:r w:rsidRPr="003C2B6C">
        <w:rPr>
          <w:rFonts w:hint="eastAsia"/>
          <w:sz w:val="22"/>
        </w:rPr>
        <w:t xml:space="preserve"> </w:t>
      </w:r>
    </w:p>
    <w:p w:rsidR="003C2B6C" w:rsidRDefault="00C27220" w:rsidP="003C2B6C">
      <w:pPr>
        <w:ind w:leftChars="400" w:left="840"/>
        <w:rPr>
          <w:sz w:val="22"/>
        </w:rPr>
      </w:pPr>
      <w:r w:rsidRPr="001131A4">
        <w:rPr>
          <w:rFonts w:hint="eastAsia"/>
          <w:sz w:val="22"/>
        </w:rPr>
        <w:t>無理のない着用を心がけ、必ず</w:t>
      </w:r>
      <w:r w:rsidRPr="001131A4">
        <w:rPr>
          <w:rFonts w:hint="eastAsia"/>
          <w:sz w:val="22"/>
        </w:rPr>
        <w:t>30</w:t>
      </w:r>
      <w:r w:rsidRPr="001131A4">
        <w:rPr>
          <w:rFonts w:hint="eastAsia"/>
          <w:sz w:val="22"/>
        </w:rPr>
        <w:t>分に</w:t>
      </w:r>
      <w:r w:rsidRPr="001131A4">
        <w:rPr>
          <w:rFonts w:hint="eastAsia"/>
          <w:sz w:val="22"/>
        </w:rPr>
        <w:t>1</w:t>
      </w:r>
      <w:r w:rsidRPr="001131A4">
        <w:rPr>
          <w:rFonts w:hint="eastAsia"/>
          <w:sz w:val="22"/>
        </w:rPr>
        <w:t>回（夏場は</w:t>
      </w:r>
      <w:r w:rsidR="003C2B6C">
        <w:rPr>
          <w:rFonts w:hint="eastAsia"/>
          <w:sz w:val="22"/>
        </w:rPr>
        <w:t>15</w:t>
      </w:r>
      <w:r w:rsidRPr="001131A4">
        <w:rPr>
          <w:rFonts w:hint="eastAsia"/>
          <w:sz w:val="22"/>
        </w:rPr>
        <w:t>分に</w:t>
      </w:r>
      <w:r w:rsidRPr="001131A4">
        <w:rPr>
          <w:rFonts w:hint="eastAsia"/>
          <w:sz w:val="22"/>
        </w:rPr>
        <w:t>1</w:t>
      </w:r>
      <w:r w:rsidRPr="001131A4">
        <w:rPr>
          <w:rFonts w:hint="eastAsia"/>
          <w:sz w:val="22"/>
        </w:rPr>
        <w:t>回）は休憩を取ってください。途中で体調不良を感じた場合は、補助者に合図して速やかに交代するようにしてください。</w:t>
      </w:r>
    </w:p>
    <w:p w:rsidR="003C2B6C" w:rsidRPr="003C2B6C" w:rsidRDefault="003C2B6C" w:rsidP="003C2B6C">
      <w:pPr>
        <w:rPr>
          <w:sz w:val="22"/>
        </w:rPr>
      </w:pPr>
    </w:p>
    <w:p w:rsidR="00E16479" w:rsidRPr="003C2B6C" w:rsidRDefault="003C2B6C" w:rsidP="003C2B6C">
      <w:pPr>
        <w:pStyle w:val="a3"/>
        <w:numPr>
          <w:ilvl w:val="1"/>
          <w:numId w:val="3"/>
        </w:numPr>
        <w:ind w:leftChars="0"/>
        <w:rPr>
          <w:sz w:val="22"/>
        </w:rPr>
      </w:pPr>
      <w:r>
        <w:rPr>
          <w:rFonts w:hint="eastAsia"/>
          <w:sz w:val="22"/>
        </w:rPr>
        <w:t xml:space="preserve">　</w:t>
      </w:r>
      <w:r w:rsidR="00E16479" w:rsidRPr="003C2B6C">
        <w:rPr>
          <w:rFonts w:hint="eastAsia"/>
          <w:sz w:val="22"/>
        </w:rPr>
        <w:t>脱衣時の注意事項</w:t>
      </w:r>
    </w:p>
    <w:p w:rsidR="00B03675" w:rsidRPr="00B03675" w:rsidRDefault="00B03675" w:rsidP="00B03675">
      <w:pPr>
        <w:pStyle w:val="a3"/>
        <w:numPr>
          <w:ilvl w:val="0"/>
          <w:numId w:val="9"/>
        </w:numPr>
        <w:ind w:leftChars="0"/>
        <w:rPr>
          <w:sz w:val="22"/>
        </w:rPr>
      </w:pPr>
      <w:r w:rsidRPr="00B03675">
        <w:rPr>
          <w:rFonts w:hint="eastAsia"/>
          <w:sz w:val="22"/>
        </w:rPr>
        <w:t>空</w:t>
      </w:r>
      <w:r w:rsidR="00590D6F">
        <w:rPr>
          <w:rFonts w:hint="eastAsia"/>
          <w:sz w:val="22"/>
        </w:rPr>
        <w:t>気の供給を止める際には、電源ボタンはありませんので、ジャックからコードを引き抜くこと</w:t>
      </w:r>
      <w:r w:rsidRPr="00B03675">
        <w:rPr>
          <w:rFonts w:hint="eastAsia"/>
          <w:sz w:val="22"/>
        </w:rPr>
        <w:t>で</w:t>
      </w:r>
      <w:r>
        <w:rPr>
          <w:rFonts w:hint="eastAsia"/>
          <w:sz w:val="22"/>
        </w:rPr>
        <w:t>バッテリーの</w:t>
      </w:r>
      <w:r w:rsidRPr="00B03675">
        <w:rPr>
          <w:rFonts w:hint="eastAsia"/>
          <w:sz w:val="22"/>
        </w:rPr>
        <w:t>電源</w:t>
      </w:r>
      <w:r w:rsidR="00590D6F">
        <w:rPr>
          <w:rFonts w:hint="eastAsia"/>
          <w:sz w:val="22"/>
        </w:rPr>
        <w:t>を落としてください</w:t>
      </w:r>
      <w:r w:rsidRPr="00B03675">
        <w:rPr>
          <w:rFonts w:hint="eastAsia"/>
          <w:sz w:val="22"/>
        </w:rPr>
        <w:t>。</w:t>
      </w:r>
    </w:p>
    <w:p w:rsidR="00B03675" w:rsidRDefault="00B03675" w:rsidP="00B03675">
      <w:pPr>
        <w:pStyle w:val="a3"/>
        <w:numPr>
          <w:ilvl w:val="0"/>
          <w:numId w:val="9"/>
        </w:numPr>
        <w:ind w:leftChars="0"/>
        <w:rPr>
          <w:sz w:val="22"/>
        </w:rPr>
      </w:pPr>
      <w:r>
        <w:rPr>
          <w:rFonts w:hint="eastAsia"/>
          <w:sz w:val="22"/>
        </w:rPr>
        <w:t>ファスナーを下す際には、ゆっくりと丁寧に行ってください。</w:t>
      </w:r>
    </w:p>
    <w:p w:rsidR="00B03675" w:rsidRDefault="00590D6F" w:rsidP="00B03675">
      <w:pPr>
        <w:pStyle w:val="a3"/>
        <w:numPr>
          <w:ilvl w:val="0"/>
          <w:numId w:val="9"/>
        </w:numPr>
        <w:ind w:leftChars="0"/>
        <w:rPr>
          <w:sz w:val="22"/>
        </w:rPr>
      </w:pPr>
      <w:r>
        <w:rPr>
          <w:rFonts w:hint="eastAsia"/>
          <w:sz w:val="22"/>
        </w:rPr>
        <w:t>着ぐるみの</w:t>
      </w:r>
      <w:r w:rsidR="00B03675">
        <w:rPr>
          <w:rFonts w:hint="eastAsia"/>
          <w:sz w:val="22"/>
        </w:rPr>
        <w:t>足の取り外しは不要です。</w:t>
      </w:r>
    </w:p>
    <w:p w:rsidR="003C2B6C" w:rsidRDefault="00B03675" w:rsidP="003C2B6C">
      <w:pPr>
        <w:pStyle w:val="a3"/>
        <w:numPr>
          <w:ilvl w:val="0"/>
          <w:numId w:val="9"/>
        </w:numPr>
        <w:ind w:leftChars="0"/>
        <w:rPr>
          <w:sz w:val="22"/>
        </w:rPr>
      </w:pPr>
      <w:r>
        <w:rPr>
          <w:rFonts w:hint="eastAsia"/>
          <w:sz w:val="22"/>
        </w:rPr>
        <w:t>汚れた個所は清潔にしてください。</w:t>
      </w:r>
    </w:p>
    <w:p w:rsidR="003C2B6C" w:rsidRDefault="003C2B6C" w:rsidP="003C2B6C">
      <w:pPr>
        <w:rPr>
          <w:sz w:val="22"/>
        </w:rPr>
      </w:pPr>
    </w:p>
    <w:p w:rsidR="00B03675" w:rsidRPr="003C2B6C" w:rsidRDefault="003C2B6C" w:rsidP="003C2B6C">
      <w:pPr>
        <w:rPr>
          <w:sz w:val="22"/>
        </w:rPr>
      </w:pPr>
      <w:r>
        <w:rPr>
          <w:rFonts w:hint="eastAsia"/>
          <w:sz w:val="22"/>
        </w:rPr>
        <w:t>１０．</w:t>
      </w:r>
      <w:r>
        <w:rPr>
          <w:rFonts w:hint="eastAsia"/>
          <w:sz w:val="22"/>
        </w:rPr>
        <w:t xml:space="preserve"> </w:t>
      </w:r>
      <w:r w:rsidR="00B03675" w:rsidRPr="003C2B6C">
        <w:rPr>
          <w:rFonts w:hint="eastAsia"/>
          <w:sz w:val="22"/>
        </w:rPr>
        <w:t>返却時の注意事項</w:t>
      </w:r>
    </w:p>
    <w:p w:rsidR="00637E1A" w:rsidRPr="001131A4" w:rsidRDefault="00637E1A" w:rsidP="00637E1A">
      <w:pPr>
        <w:pStyle w:val="a3"/>
        <w:numPr>
          <w:ilvl w:val="0"/>
          <w:numId w:val="8"/>
        </w:numPr>
        <w:ind w:leftChars="0"/>
        <w:rPr>
          <w:sz w:val="22"/>
        </w:rPr>
      </w:pPr>
      <w:r w:rsidRPr="001131A4">
        <w:rPr>
          <w:rFonts w:hint="eastAsia"/>
          <w:sz w:val="22"/>
        </w:rPr>
        <w:t>シルエットが崩れてしまい</w:t>
      </w:r>
      <w:r w:rsidR="00590D6F">
        <w:rPr>
          <w:rFonts w:hint="eastAsia"/>
          <w:sz w:val="22"/>
        </w:rPr>
        <w:t>ますので、無理にキャリーケース内に押し込んだりしないように、うみりんの目を上面に</w:t>
      </w:r>
      <w:r w:rsidR="00D052CF">
        <w:rPr>
          <w:rFonts w:hint="eastAsia"/>
          <w:sz w:val="22"/>
        </w:rPr>
        <w:t>してケースに入れてください。</w:t>
      </w:r>
    </w:p>
    <w:p w:rsidR="00637E1A" w:rsidRPr="001131A4" w:rsidRDefault="00637E1A" w:rsidP="00637E1A">
      <w:pPr>
        <w:pStyle w:val="a3"/>
        <w:numPr>
          <w:ilvl w:val="0"/>
          <w:numId w:val="8"/>
        </w:numPr>
        <w:ind w:leftChars="0"/>
        <w:rPr>
          <w:sz w:val="22"/>
        </w:rPr>
      </w:pPr>
      <w:r w:rsidRPr="001131A4">
        <w:rPr>
          <w:rFonts w:hint="eastAsia"/>
          <w:sz w:val="22"/>
        </w:rPr>
        <w:t>内側に付着した汗は、きれいなタオルなどで拭き取り、消臭スプレーなどを吹きかけ清潔に保ってください。</w:t>
      </w:r>
    </w:p>
    <w:p w:rsidR="00C27220" w:rsidRPr="001131A4" w:rsidRDefault="00637E1A" w:rsidP="00637E1A">
      <w:pPr>
        <w:pStyle w:val="a3"/>
        <w:numPr>
          <w:ilvl w:val="0"/>
          <w:numId w:val="8"/>
        </w:numPr>
        <w:ind w:leftChars="0"/>
        <w:rPr>
          <w:sz w:val="22"/>
        </w:rPr>
      </w:pPr>
      <w:r w:rsidRPr="001131A4">
        <w:rPr>
          <w:rFonts w:hint="eastAsia"/>
          <w:sz w:val="22"/>
        </w:rPr>
        <w:t>靴の裏の汚れをよくふき取り、よく乾かしてください。</w:t>
      </w:r>
    </w:p>
    <w:p w:rsidR="00637E1A" w:rsidRPr="001131A4" w:rsidRDefault="00637E1A" w:rsidP="00637E1A">
      <w:pPr>
        <w:pStyle w:val="a3"/>
        <w:numPr>
          <w:ilvl w:val="0"/>
          <w:numId w:val="8"/>
        </w:numPr>
        <w:ind w:leftChars="0"/>
        <w:rPr>
          <w:sz w:val="22"/>
        </w:rPr>
      </w:pPr>
      <w:r w:rsidRPr="001131A4">
        <w:rPr>
          <w:rFonts w:hint="eastAsia"/>
          <w:sz w:val="22"/>
        </w:rPr>
        <w:t>表面が汚れた場合は、市販の洗濯用洗剤を溶かしたぬるま湯で叩くようにして拭き、その後、固く絞ったきれいなタオルで軽く水拭きしてください。</w:t>
      </w:r>
    </w:p>
    <w:p w:rsidR="001131A4" w:rsidRDefault="00637E1A" w:rsidP="00637E1A">
      <w:pPr>
        <w:pStyle w:val="a3"/>
        <w:numPr>
          <w:ilvl w:val="0"/>
          <w:numId w:val="8"/>
        </w:numPr>
        <w:ind w:leftChars="0"/>
        <w:rPr>
          <w:sz w:val="22"/>
        </w:rPr>
      </w:pPr>
      <w:r w:rsidRPr="001131A4">
        <w:rPr>
          <w:rFonts w:hint="eastAsia"/>
          <w:sz w:val="22"/>
        </w:rPr>
        <w:t>着ぐるみが乾くまでは、しっかりと干したうえで、返却してください。</w:t>
      </w:r>
    </w:p>
    <w:p w:rsidR="00590D6F" w:rsidRDefault="00590D6F" w:rsidP="00637E1A">
      <w:pPr>
        <w:pStyle w:val="a3"/>
        <w:numPr>
          <w:ilvl w:val="0"/>
          <w:numId w:val="8"/>
        </w:numPr>
        <w:ind w:leftChars="0"/>
        <w:rPr>
          <w:sz w:val="22"/>
        </w:rPr>
      </w:pPr>
      <w:r>
        <w:rPr>
          <w:rFonts w:hint="eastAsia"/>
          <w:sz w:val="22"/>
        </w:rPr>
        <w:t>消臭スプレーがなくなってしまった際には、総合政策課のうみりん担当まで</w:t>
      </w:r>
      <w:r>
        <w:rPr>
          <w:rFonts w:hint="eastAsia"/>
          <w:sz w:val="22"/>
        </w:rPr>
        <w:lastRenderedPageBreak/>
        <w:t>報告してください。</w:t>
      </w:r>
    </w:p>
    <w:p w:rsidR="0089687B" w:rsidRPr="00E67BF3" w:rsidRDefault="00590D6F" w:rsidP="00637E1A">
      <w:pPr>
        <w:pStyle w:val="a3"/>
        <w:numPr>
          <w:ilvl w:val="0"/>
          <w:numId w:val="8"/>
        </w:numPr>
        <w:ind w:leftChars="0"/>
        <w:rPr>
          <w:color w:val="FF0000"/>
          <w:sz w:val="22"/>
        </w:rPr>
      </w:pPr>
      <w:r>
        <w:rPr>
          <w:rFonts w:hint="eastAsia"/>
          <w:color w:val="FF0000"/>
          <w:sz w:val="22"/>
        </w:rPr>
        <w:t>バッテリーの充電は、必ず</w:t>
      </w:r>
      <w:r w:rsidR="0089687B" w:rsidRPr="00E67BF3">
        <w:rPr>
          <w:rFonts w:hint="eastAsia"/>
          <w:color w:val="FF0000"/>
          <w:sz w:val="22"/>
        </w:rPr>
        <w:t>１００％にしてから返却してください。</w:t>
      </w:r>
    </w:p>
    <w:p w:rsidR="001131A4" w:rsidRPr="001131A4" w:rsidRDefault="001131A4">
      <w:pPr>
        <w:widowControl/>
        <w:jc w:val="left"/>
        <w:rPr>
          <w:sz w:val="22"/>
        </w:rPr>
      </w:pPr>
      <w:r w:rsidRPr="001131A4">
        <w:rPr>
          <w:sz w:val="22"/>
        </w:rPr>
        <w:br w:type="page"/>
      </w:r>
    </w:p>
    <w:tbl>
      <w:tblPr>
        <w:tblStyle w:val="a8"/>
        <w:tblW w:w="0" w:type="auto"/>
        <w:tblLook w:val="04A0" w:firstRow="1" w:lastRow="0" w:firstColumn="1" w:lastColumn="0" w:noHBand="0" w:noVBand="1"/>
      </w:tblPr>
      <w:tblGrid>
        <w:gridCol w:w="1129"/>
        <w:gridCol w:w="7365"/>
      </w:tblGrid>
      <w:tr w:rsidR="00590D6F" w:rsidRPr="00590D6F" w:rsidTr="00590D6F">
        <w:tc>
          <w:tcPr>
            <w:tcW w:w="8494" w:type="dxa"/>
            <w:gridSpan w:val="2"/>
          </w:tcPr>
          <w:p w:rsidR="00590D6F" w:rsidRPr="00590D6F" w:rsidRDefault="00590D6F" w:rsidP="00590D6F">
            <w:pPr>
              <w:jc w:val="center"/>
              <w:rPr>
                <w:sz w:val="22"/>
              </w:rPr>
            </w:pPr>
            <w:r w:rsidRPr="00590D6F">
              <w:rPr>
                <w:rFonts w:hint="eastAsia"/>
                <w:sz w:val="22"/>
              </w:rPr>
              <w:lastRenderedPageBreak/>
              <w:t>うみりん着ぐるみパーツチェックリスト</w:t>
            </w:r>
          </w:p>
        </w:tc>
      </w:tr>
      <w:tr w:rsidR="00590D6F" w:rsidRPr="00590D6F" w:rsidTr="00590D6F">
        <w:tc>
          <w:tcPr>
            <w:tcW w:w="1129" w:type="dxa"/>
          </w:tcPr>
          <w:p w:rsidR="00590D6F" w:rsidRPr="00590D6F" w:rsidRDefault="00590D6F" w:rsidP="00037B29">
            <w:pPr>
              <w:pStyle w:val="a3"/>
              <w:numPr>
                <w:ilvl w:val="1"/>
                <w:numId w:val="8"/>
              </w:numPr>
              <w:spacing w:line="360" w:lineRule="auto"/>
              <w:ind w:leftChars="0"/>
              <w:rPr>
                <w:sz w:val="22"/>
              </w:rPr>
            </w:pPr>
          </w:p>
        </w:tc>
        <w:tc>
          <w:tcPr>
            <w:tcW w:w="7365" w:type="dxa"/>
          </w:tcPr>
          <w:p w:rsidR="00590D6F" w:rsidRPr="00590D6F" w:rsidRDefault="00590D6F" w:rsidP="00590D6F">
            <w:pPr>
              <w:spacing w:line="360" w:lineRule="auto"/>
              <w:ind w:firstLineChars="300" w:firstLine="660"/>
              <w:rPr>
                <w:sz w:val="22"/>
              </w:rPr>
            </w:pPr>
            <w:r w:rsidRPr="00590D6F">
              <w:rPr>
                <w:rFonts w:hint="eastAsia"/>
                <w:sz w:val="22"/>
              </w:rPr>
              <w:t>うみりん着ぐるみ本体</w:t>
            </w:r>
          </w:p>
        </w:tc>
      </w:tr>
      <w:tr w:rsidR="00590D6F" w:rsidRPr="00590D6F" w:rsidTr="00590D6F">
        <w:tc>
          <w:tcPr>
            <w:tcW w:w="1129" w:type="dxa"/>
          </w:tcPr>
          <w:p w:rsidR="00590D6F" w:rsidRPr="00590D6F" w:rsidRDefault="00590D6F" w:rsidP="00037B29">
            <w:pPr>
              <w:pStyle w:val="a3"/>
              <w:numPr>
                <w:ilvl w:val="1"/>
                <w:numId w:val="8"/>
              </w:numPr>
              <w:spacing w:line="360" w:lineRule="auto"/>
              <w:ind w:leftChars="0"/>
              <w:rPr>
                <w:sz w:val="22"/>
              </w:rPr>
            </w:pPr>
          </w:p>
        </w:tc>
        <w:tc>
          <w:tcPr>
            <w:tcW w:w="7365" w:type="dxa"/>
          </w:tcPr>
          <w:p w:rsidR="00590D6F" w:rsidRPr="00590D6F" w:rsidRDefault="00590D6F" w:rsidP="00590D6F">
            <w:pPr>
              <w:spacing w:line="360" w:lineRule="auto"/>
              <w:ind w:firstLineChars="300" w:firstLine="660"/>
              <w:rPr>
                <w:sz w:val="22"/>
              </w:rPr>
            </w:pPr>
            <w:r w:rsidRPr="00590D6F">
              <w:rPr>
                <w:rFonts w:hint="eastAsia"/>
                <w:sz w:val="22"/>
              </w:rPr>
              <w:t>うみりん着ぐるみ両足</w:t>
            </w:r>
          </w:p>
        </w:tc>
      </w:tr>
      <w:tr w:rsidR="00590D6F" w:rsidRPr="00590D6F" w:rsidTr="00590D6F">
        <w:tc>
          <w:tcPr>
            <w:tcW w:w="1129" w:type="dxa"/>
          </w:tcPr>
          <w:p w:rsidR="00590D6F" w:rsidRPr="00590D6F" w:rsidRDefault="00590D6F" w:rsidP="00037B29">
            <w:pPr>
              <w:pStyle w:val="a3"/>
              <w:numPr>
                <w:ilvl w:val="1"/>
                <w:numId w:val="8"/>
              </w:numPr>
              <w:spacing w:line="360" w:lineRule="auto"/>
              <w:ind w:leftChars="0"/>
              <w:rPr>
                <w:sz w:val="22"/>
              </w:rPr>
            </w:pPr>
          </w:p>
        </w:tc>
        <w:tc>
          <w:tcPr>
            <w:tcW w:w="7365" w:type="dxa"/>
          </w:tcPr>
          <w:p w:rsidR="00590D6F" w:rsidRPr="00590D6F" w:rsidRDefault="00590D6F" w:rsidP="00590D6F">
            <w:pPr>
              <w:spacing w:line="360" w:lineRule="auto"/>
              <w:ind w:firstLineChars="300" w:firstLine="660"/>
              <w:rPr>
                <w:sz w:val="22"/>
              </w:rPr>
            </w:pPr>
            <w:r w:rsidRPr="00590D6F">
              <w:rPr>
                <w:rFonts w:hint="eastAsia"/>
                <w:sz w:val="22"/>
              </w:rPr>
              <w:t>うみりん着ぐるみ両手</w:t>
            </w:r>
            <w:r w:rsidR="007254A9">
              <w:rPr>
                <w:rFonts w:hint="eastAsia"/>
                <w:sz w:val="22"/>
              </w:rPr>
              <w:t>操作棒</w:t>
            </w:r>
          </w:p>
        </w:tc>
      </w:tr>
      <w:tr w:rsidR="00590D6F" w:rsidRPr="00590D6F" w:rsidTr="00590D6F">
        <w:tc>
          <w:tcPr>
            <w:tcW w:w="1129" w:type="dxa"/>
          </w:tcPr>
          <w:p w:rsidR="00590D6F" w:rsidRPr="00590D6F" w:rsidRDefault="00590D6F" w:rsidP="00037B29">
            <w:pPr>
              <w:pStyle w:val="a3"/>
              <w:numPr>
                <w:ilvl w:val="1"/>
                <w:numId w:val="8"/>
              </w:numPr>
              <w:spacing w:line="360" w:lineRule="auto"/>
              <w:ind w:leftChars="0"/>
              <w:rPr>
                <w:sz w:val="22"/>
              </w:rPr>
            </w:pPr>
          </w:p>
        </w:tc>
        <w:tc>
          <w:tcPr>
            <w:tcW w:w="7365" w:type="dxa"/>
          </w:tcPr>
          <w:p w:rsidR="00590D6F" w:rsidRPr="00590D6F" w:rsidRDefault="00590D6F" w:rsidP="00590D6F">
            <w:pPr>
              <w:spacing w:line="360" w:lineRule="auto"/>
              <w:ind w:firstLineChars="300" w:firstLine="660"/>
              <w:rPr>
                <w:sz w:val="22"/>
              </w:rPr>
            </w:pPr>
            <w:r w:rsidRPr="00590D6F">
              <w:rPr>
                <w:rFonts w:hint="eastAsia"/>
                <w:sz w:val="22"/>
              </w:rPr>
              <w:t>バッテリー</w:t>
            </w:r>
          </w:p>
        </w:tc>
      </w:tr>
      <w:tr w:rsidR="00590D6F" w:rsidRPr="00590D6F" w:rsidTr="00590D6F">
        <w:tc>
          <w:tcPr>
            <w:tcW w:w="1129" w:type="dxa"/>
          </w:tcPr>
          <w:p w:rsidR="00590D6F" w:rsidRPr="00590D6F" w:rsidRDefault="00590D6F" w:rsidP="00037B29">
            <w:pPr>
              <w:pStyle w:val="a3"/>
              <w:numPr>
                <w:ilvl w:val="1"/>
                <w:numId w:val="8"/>
              </w:numPr>
              <w:spacing w:line="360" w:lineRule="auto"/>
              <w:ind w:leftChars="0"/>
              <w:rPr>
                <w:sz w:val="22"/>
              </w:rPr>
            </w:pPr>
          </w:p>
        </w:tc>
        <w:tc>
          <w:tcPr>
            <w:tcW w:w="7365" w:type="dxa"/>
          </w:tcPr>
          <w:p w:rsidR="00590D6F" w:rsidRPr="00590D6F" w:rsidRDefault="00590D6F" w:rsidP="00590D6F">
            <w:pPr>
              <w:spacing w:line="360" w:lineRule="auto"/>
              <w:ind w:firstLineChars="300" w:firstLine="660"/>
              <w:rPr>
                <w:sz w:val="22"/>
              </w:rPr>
            </w:pPr>
            <w:r w:rsidRPr="00590D6F">
              <w:rPr>
                <w:rFonts w:hint="eastAsia"/>
                <w:sz w:val="22"/>
              </w:rPr>
              <w:t>バッテリー（予備）</w:t>
            </w:r>
          </w:p>
        </w:tc>
      </w:tr>
      <w:tr w:rsidR="00590D6F" w:rsidRPr="00590D6F" w:rsidTr="00590D6F">
        <w:tc>
          <w:tcPr>
            <w:tcW w:w="1129" w:type="dxa"/>
          </w:tcPr>
          <w:p w:rsidR="00590D6F" w:rsidRPr="00590D6F" w:rsidRDefault="00590D6F" w:rsidP="00037B29">
            <w:pPr>
              <w:pStyle w:val="a3"/>
              <w:numPr>
                <w:ilvl w:val="1"/>
                <w:numId w:val="8"/>
              </w:numPr>
              <w:spacing w:line="360" w:lineRule="auto"/>
              <w:ind w:leftChars="0"/>
              <w:rPr>
                <w:sz w:val="22"/>
              </w:rPr>
            </w:pPr>
          </w:p>
        </w:tc>
        <w:tc>
          <w:tcPr>
            <w:tcW w:w="7365" w:type="dxa"/>
          </w:tcPr>
          <w:p w:rsidR="00590D6F" w:rsidRPr="00590D6F" w:rsidRDefault="00590D6F" w:rsidP="00590D6F">
            <w:pPr>
              <w:spacing w:line="360" w:lineRule="auto"/>
              <w:ind w:firstLineChars="300" w:firstLine="660"/>
              <w:rPr>
                <w:sz w:val="22"/>
              </w:rPr>
            </w:pPr>
            <w:r w:rsidRPr="00590D6F">
              <w:rPr>
                <w:rFonts w:hint="eastAsia"/>
                <w:sz w:val="22"/>
              </w:rPr>
              <w:t>バッテリーホルダー</w:t>
            </w:r>
          </w:p>
        </w:tc>
      </w:tr>
      <w:tr w:rsidR="00590D6F" w:rsidRPr="00590D6F" w:rsidTr="00590D6F">
        <w:tc>
          <w:tcPr>
            <w:tcW w:w="1129" w:type="dxa"/>
          </w:tcPr>
          <w:p w:rsidR="00590D6F" w:rsidRPr="00590D6F" w:rsidRDefault="00590D6F" w:rsidP="00590D6F">
            <w:pPr>
              <w:pStyle w:val="a3"/>
              <w:numPr>
                <w:ilvl w:val="1"/>
                <w:numId w:val="8"/>
              </w:numPr>
              <w:spacing w:line="360" w:lineRule="auto"/>
              <w:ind w:leftChars="0"/>
              <w:rPr>
                <w:sz w:val="22"/>
              </w:rPr>
            </w:pPr>
          </w:p>
        </w:tc>
        <w:tc>
          <w:tcPr>
            <w:tcW w:w="7365" w:type="dxa"/>
          </w:tcPr>
          <w:p w:rsidR="00590D6F" w:rsidRPr="00590D6F" w:rsidRDefault="007254A9" w:rsidP="00590D6F">
            <w:pPr>
              <w:spacing w:line="360" w:lineRule="auto"/>
              <w:ind w:firstLineChars="300" w:firstLine="660"/>
              <w:rPr>
                <w:sz w:val="22"/>
              </w:rPr>
            </w:pPr>
            <w:r>
              <w:rPr>
                <w:rFonts w:hint="eastAsia"/>
                <w:sz w:val="22"/>
              </w:rPr>
              <w:t>ブルー</w:t>
            </w:r>
            <w:r w:rsidR="00590D6F" w:rsidRPr="00590D6F">
              <w:rPr>
                <w:rFonts w:hint="eastAsia"/>
                <w:sz w:val="22"/>
              </w:rPr>
              <w:t>シート</w:t>
            </w:r>
          </w:p>
        </w:tc>
      </w:tr>
    </w:tbl>
    <w:p w:rsidR="001131A4" w:rsidRPr="001131A4" w:rsidRDefault="001131A4" w:rsidP="001131A4">
      <w:pPr>
        <w:rPr>
          <w:sz w:val="22"/>
        </w:rPr>
      </w:pPr>
    </w:p>
    <w:sectPr w:rsidR="001131A4" w:rsidRPr="001131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768" w:rsidRDefault="004E1768" w:rsidP="004E1768">
      <w:r>
        <w:separator/>
      </w:r>
    </w:p>
  </w:endnote>
  <w:endnote w:type="continuationSeparator" w:id="0">
    <w:p w:rsidR="004E1768" w:rsidRDefault="004E1768" w:rsidP="004E1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768" w:rsidRDefault="004E1768" w:rsidP="004E1768">
      <w:r>
        <w:separator/>
      </w:r>
    </w:p>
  </w:footnote>
  <w:footnote w:type="continuationSeparator" w:id="0">
    <w:p w:rsidR="004E1768" w:rsidRDefault="004E1768" w:rsidP="004E17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174CC"/>
    <w:multiLevelType w:val="hybridMultilevel"/>
    <w:tmpl w:val="6922BE3E"/>
    <w:lvl w:ilvl="0" w:tplc="F362B01E">
      <w:start w:val="1"/>
      <w:numFmt w:val="decimalFullWidth"/>
      <w:lvlText w:val="（%1）"/>
      <w:lvlJc w:val="left"/>
      <w:pPr>
        <w:ind w:left="930" w:hanging="720"/>
      </w:pPr>
      <w:rPr>
        <w:rFonts w:hint="default"/>
        <w:color w:val="auto"/>
      </w:rPr>
    </w:lvl>
    <w:lvl w:ilvl="1" w:tplc="4FBA1F22">
      <w:start w:val="1"/>
      <w:numFmt w:val="bullet"/>
      <w:lvlText w:val="□"/>
      <w:lvlJc w:val="left"/>
      <w:pPr>
        <w:ind w:left="643"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BC6694C"/>
    <w:multiLevelType w:val="hybridMultilevel"/>
    <w:tmpl w:val="F7D8E30C"/>
    <w:lvl w:ilvl="0" w:tplc="627CC4F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CEA49E0"/>
    <w:multiLevelType w:val="hybridMultilevel"/>
    <w:tmpl w:val="E3E455C0"/>
    <w:lvl w:ilvl="0" w:tplc="10107C0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388237A"/>
    <w:multiLevelType w:val="hybridMultilevel"/>
    <w:tmpl w:val="25F0B794"/>
    <w:lvl w:ilvl="0" w:tplc="26BC4946">
      <w:start w:val="1"/>
      <w:numFmt w:val="decimalFullWidth"/>
      <w:lvlText w:val="（%1）"/>
      <w:lvlJc w:val="left"/>
      <w:pPr>
        <w:ind w:left="930" w:hanging="7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53907ED"/>
    <w:multiLevelType w:val="hybridMultilevel"/>
    <w:tmpl w:val="EEEA0A5A"/>
    <w:lvl w:ilvl="0" w:tplc="99AE32BA">
      <w:start w:val="1"/>
      <w:numFmt w:val="decimalFullWidth"/>
      <w:lvlText w:val="%1．"/>
      <w:lvlJc w:val="left"/>
      <w:pPr>
        <w:ind w:left="420" w:hanging="420"/>
      </w:pPr>
      <w:rPr>
        <w:rFonts w:hint="default"/>
      </w:rPr>
    </w:lvl>
    <w:lvl w:ilvl="1" w:tplc="8EF4AA90">
      <w:start w:val="1"/>
      <w:numFmt w:val="decimalFullWidth"/>
      <w:lvlText w:val="（%2）"/>
      <w:lvlJc w:val="left"/>
      <w:pPr>
        <w:ind w:left="1004"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6E5300"/>
    <w:multiLevelType w:val="multilevel"/>
    <w:tmpl w:val="8BEA08CC"/>
    <w:lvl w:ilvl="0">
      <w:start w:val="1"/>
      <w:numFmt w:val="decimalFullWidth"/>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6C61519"/>
    <w:multiLevelType w:val="hybridMultilevel"/>
    <w:tmpl w:val="EEEA0A5A"/>
    <w:lvl w:ilvl="0" w:tplc="99AE32BA">
      <w:start w:val="1"/>
      <w:numFmt w:val="decimalFullWidth"/>
      <w:lvlText w:val="%1．"/>
      <w:lvlJc w:val="left"/>
      <w:pPr>
        <w:ind w:left="420" w:hanging="420"/>
      </w:pPr>
      <w:rPr>
        <w:rFonts w:hint="default"/>
      </w:rPr>
    </w:lvl>
    <w:lvl w:ilvl="1" w:tplc="8EF4AA90">
      <w:start w:val="1"/>
      <w:numFmt w:val="decimalFullWidth"/>
      <w:lvlText w:val="（%2）"/>
      <w:lvlJc w:val="left"/>
      <w:pPr>
        <w:ind w:left="1004"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597C1C"/>
    <w:multiLevelType w:val="hybridMultilevel"/>
    <w:tmpl w:val="A3906A76"/>
    <w:lvl w:ilvl="0" w:tplc="A270158C">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86D753D"/>
    <w:multiLevelType w:val="hybridMultilevel"/>
    <w:tmpl w:val="5C0E144A"/>
    <w:lvl w:ilvl="0" w:tplc="D22ED84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8B07425"/>
    <w:multiLevelType w:val="hybridMultilevel"/>
    <w:tmpl w:val="522AAC46"/>
    <w:lvl w:ilvl="0" w:tplc="101A2988">
      <w:start w:val="1"/>
      <w:numFmt w:val="decimalFullWidth"/>
      <w:lvlText w:val="（%1）"/>
      <w:lvlJc w:val="left"/>
      <w:pPr>
        <w:ind w:left="930" w:hanging="720"/>
      </w:pPr>
      <w:rPr>
        <w:rFonts w:hint="default"/>
      </w:rPr>
    </w:lvl>
    <w:lvl w:ilvl="1" w:tplc="72466B5C">
      <w:start w:val="9"/>
      <w:numFmt w:val="decimalFullWidth"/>
      <w:lvlText w:val="%2．"/>
      <w:lvlJc w:val="left"/>
      <w:pPr>
        <w:ind w:left="480" w:hanging="48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4"/>
  </w:num>
  <w:num w:numId="3">
    <w:abstractNumId w:val="9"/>
  </w:num>
  <w:num w:numId="4">
    <w:abstractNumId w:val="1"/>
  </w:num>
  <w:num w:numId="5">
    <w:abstractNumId w:val="8"/>
  </w:num>
  <w:num w:numId="6">
    <w:abstractNumId w:val="7"/>
  </w:num>
  <w:num w:numId="7">
    <w:abstractNumId w:val="3"/>
  </w:num>
  <w:num w:numId="8">
    <w:abstractNumId w:val="0"/>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93F"/>
    <w:rsid w:val="00055AC8"/>
    <w:rsid w:val="001131A4"/>
    <w:rsid w:val="00146DF9"/>
    <w:rsid w:val="001717CF"/>
    <w:rsid w:val="00287F98"/>
    <w:rsid w:val="002A69A5"/>
    <w:rsid w:val="003308C7"/>
    <w:rsid w:val="0035793F"/>
    <w:rsid w:val="003C2B6C"/>
    <w:rsid w:val="004E1768"/>
    <w:rsid w:val="004F7B17"/>
    <w:rsid w:val="00502070"/>
    <w:rsid w:val="0051567D"/>
    <w:rsid w:val="00590D6F"/>
    <w:rsid w:val="00637E1A"/>
    <w:rsid w:val="00660222"/>
    <w:rsid w:val="00674B38"/>
    <w:rsid w:val="006864FB"/>
    <w:rsid w:val="0071299E"/>
    <w:rsid w:val="007254A9"/>
    <w:rsid w:val="007557A6"/>
    <w:rsid w:val="00816764"/>
    <w:rsid w:val="0089687B"/>
    <w:rsid w:val="008E797D"/>
    <w:rsid w:val="009C0723"/>
    <w:rsid w:val="00A07FD4"/>
    <w:rsid w:val="00A23B6B"/>
    <w:rsid w:val="00AB1D33"/>
    <w:rsid w:val="00B03675"/>
    <w:rsid w:val="00B628C4"/>
    <w:rsid w:val="00C27220"/>
    <w:rsid w:val="00C82BBE"/>
    <w:rsid w:val="00CC2AE4"/>
    <w:rsid w:val="00D052CF"/>
    <w:rsid w:val="00DE2204"/>
    <w:rsid w:val="00E16479"/>
    <w:rsid w:val="00E67BF3"/>
    <w:rsid w:val="00EB2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F0BC8F52-37E3-43FA-98F7-F3A493272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0723"/>
    <w:pPr>
      <w:ind w:leftChars="400" w:left="840"/>
    </w:pPr>
  </w:style>
  <w:style w:type="paragraph" w:styleId="a4">
    <w:name w:val="header"/>
    <w:basedOn w:val="a"/>
    <w:link w:val="a5"/>
    <w:uiPriority w:val="99"/>
    <w:unhideWhenUsed/>
    <w:rsid w:val="004E1768"/>
    <w:pPr>
      <w:tabs>
        <w:tab w:val="center" w:pos="4252"/>
        <w:tab w:val="right" w:pos="8504"/>
      </w:tabs>
      <w:snapToGrid w:val="0"/>
    </w:pPr>
  </w:style>
  <w:style w:type="character" w:customStyle="1" w:styleId="a5">
    <w:name w:val="ヘッダー (文字)"/>
    <w:basedOn w:val="a0"/>
    <w:link w:val="a4"/>
    <w:uiPriority w:val="99"/>
    <w:rsid w:val="004E1768"/>
  </w:style>
  <w:style w:type="paragraph" w:styleId="a6">
    <w:name w:val="footer"/>
    <w:basedOn w:val="a"/>
    <w:link w:val="a7"/>
    <w:uiPriority w:val="99"/>
    <w:unhideWhenUsed/>
    <w:rsid w:val="004E1768"/>
    <w:pPr>
      <w:tabs>
        <w:tab w:val="center" w:pos="4252"/>
        <w:tab w:val="right" w:pos="8504"/>
      </w:tabs>
      <w:snapToGrid w:val="0"/>
    </w:pPr>
  </w:style>
  <w:style w:type="character" w:customStyle="1" w:styleId="a7">
    <w:name w:val="フッター (文字)"/>
    <w:basedOn w:val="a0"/>
    <w:link w:val="a6"/>
    <w:uiPriority w:val="99"/>
    <w:rsid w:val="004E1768"/>
  </w:style>
  <w:style w:type="table" w:styleId="a8">
    <w:name w:val="Table Grid"/>
    <w:basedOn w:val="a1"/>
    <w:uiPriority w:val="39"/>
    <w:rsid w:val="00590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557A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557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404</Words>
  <Characters>2308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おおい町役場</Company>
  <LinksUpToDate>false</LinksUpToDate>
  <CharactersWithSpaces>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亜久里</dc:creator>
  <cp:keywords/>
  <dc:description/>
  <cp:lastModifiedBy>林 亜久里</cp:lastModifiedBy>
  <cp:revision>2</cp:revision>
  <cp:lastPrinted>2019-04-15T06:18:00Z</cp:lastPrinted>
  <dcterms:created xsi:type="dcterms:W3CDTF">2019-05-22T00:05:00Z</dcterms:created>
  <dcterms:modified xsi:type="dcterms:W3CDTF">2019-05-22T00:05:00Z</dcterms:modified>
</cp:coreProperties>
</file>